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028D3033" w:rsidR="00B639A0" w:rsidRPr="00E60B6B" w:rsidRDefault="00B639A0" w:rsidP="00B639A0">
      <w:pPr>
        <w:pStyle w:val="CRCoverPage"/>
        <w:tabs>
          <w:tab w:val="right" w:pos="9639"/>
        </w:tabs>
        <w:spacing w:after="0"/>
        <w:rPr>
          <w:rFonts w:ascii="Times New Roman" w:hAnsi="Times New Roman"/>
          <w:b/>
          <w:i/>
          <w:noProof/>
          <w:sz w:val="28"/>
        </w:rPr>
      </w:pPr>
      <w:r w:rsidRPr="00E60B6B">
        <w:rPr>
          <w:rFonts w:ascii="Times New Roman" w:hAnsi="Times New Roman"/>
          <w:b/>
          <w:noProof/>
          <w:sz w:val="24"/>
        </w:rPr>
        <w:t>3GPP TSG-</w:t>
      </w:r>
      <w:r w:rsidRPr="00E60B6B">
        <w:rPr>
          <w:rFonts w:ascii="Times New Roman" w:hAnsi="Times New Roman"/>
          <w:b/>
          <w:noProof/>
          <w:sz w:val="24"/>
        </w:rPr>
        <w:fldChar w:fldCharType="begin"/>
      </w:r>
      <w:r w:rsidRPr="00E60B6B">
        <w:rPr>
          <w:rFonts w:ascii="Times New Roman" w:hAnsi="Times New Roman"/>
          <w:b/>
          <w:noProof/>
          <w:sz w:val="24"/>
        </w:rPr>
        <w:instrText xml:space="preserve"> DOCPROPERTY  TSG/WGRef  \* MERGEFORMAT </w:instrText>
      </w:r>
      <w:r w:rsidRPr="00E60B6B">
        <w:rPr>
          <w:rFonts w:ascii="Times New Roman" w:hAnsi="Times New Roman"/>
          <w:b/>
          <w:noProof/>
          <w:sz w:val="24"/>
        </w:rPr>
        <w:fldChar w:fldCharType="separate"/>
      </w:r>
      <w:r w:rsidRPr="00E60B6B">
        <w:rPr>
          <w:rFonts w:ascii="Times New Roman" w:hAnsi="Times New Roman"/>
          <w:b/>
          <w:noProof/>
          <w:sz w:val="24"/>
        </w:rPr>
        <w:t>RAN4</w:t>
      </w:r>
      <w:r w:rsidRPr="00E60B6B">
        <w:rPr>
          <w:rFonts w:ascii="Times New Roman" w:hAnsi="Times New Roman"/>
          <w:b/>
          <w:noProof/>
          <w:sz w:val="24"/>
        </w:rPr>
        <w:fldChar w:fldCharType="end"/>
      </w:r>
      <w:r w:rsidRPr="00E60B6B">
        <w:rPr>
          <w:rFonts w:ascii="Times New Roman" w:hAnsi="Times New Roman"/>
          <w:b/>
          <w:noProof/>
          <w:sz w:val="24"/>
        </w:rPr>
        <w:t xml:space="preserve"> Meeting #</w:t>
      </w:r>
      <w:r w:rsidR="00236BBC">
        <w:rPr>
          <w:rFonts w:ascii="Times New Roman" w:hAnsi="Times New Roman"/>
          <w:b/>
          <w:noProof/>
          <w:sz w:val="24"/>
        </w:rPr>
        <w:t>115</w:t>
      </w:r>
      <w:r w:rsidRPr="00E60B6B">
        <w:rPr>
          <w:rFonts w:ascii="Times New Roman" w:hAnsi="Times New Roman"/>
          <w:b/>
          <w:noProof/>
          <w:sz w:val="24"/>
        </w:rPr>
        <w:t xml:space="preserve"> </w:t>
      </w:r>
      <w:r w:rsidRPr="00E60B6B">
        <w:rPr>
          <w:rFonts w:ascii="Times New Roman" w:hAnsi="Times New Roman"/>
          <w:b/>
          <w:i/>
          <w:noProof/>
          <w:sz w:val="28"/>
        </w:rPr>
        <w:tab/>
      </w:r>
      <w:r w:rsidR="00303652" w:rsidRPr="00303652">
        <w:rPr>
          <w:rFonts w:ascii="Times New Roman" w:eastAsia="MS Mincho" w:hAnsi="Times New Roman"/>
          <w:b/>
          <w:sz w:val="24"/>
          <w:szCs w:val="24"/>
          <w:lang w:val="en-US"/>
        </w:rPr>
        <w:t>R4-2505541</w:t>
      </w:r>
    </w:p>
    <w:p w14:paraId="081B6B68" w14:textId="77777777" w:rsidR="002E05C1" w:rsidRPr="00F166AD" w:rsidRDefault="002E05C1" w:rsidP="002E05C1">
      <w:pPr>
        <w:pStyle w:val="CRCoverPage"/>
        <w:tabs>
          <w:tab w:val="right" w:pos="9639"/>
        </w:tabs>
        <w:spacing w:after="0"/>
        <w:rPr>
          <w:rFonts w:ascii="Times" w:hAnsi="Times" w:cs="Times"/>
          <w:b/>
          <w:noProof/>
          <w:sz w:val="24"/>
        </w:rPr>
      </w:pPr>
      <w:bookmarkStart w:id="0" w:name="_Hlk176856311"/>
      <w:r w:rsidRPr="00F166AD">
        <w:rPr>
          <w:rFonts w:ascii="Times" w:hAnsi="Times" w:cs="Times"/>
          <w:b/>
          <w:noProof/>
          <w:sz w:val="24"/>
        </w:rPr>
        <w:t>Malta</w:t>
      </w:r>
      <w:r>
        <w:rPr>
          <w:rFonts w:ascii="Times" w:hAnsi="Times" w:cs="Times"/>
          <w:b/>
          <w:noProof/>
          <w:sz w:val="24"/>
        </w:rPr>
        <w:t>,</w:t>
      </w:r>
      <w:r w:rsidRPr="00F166AD">
        <w:rPr>
          <w:rFonts w:ascii="Times" w:hAnsi="Times" w:cs="Times"/>
          <w:b/>
          <w:noProof/>
          <w:sz w:val="24"/>
        </w:rPr>
        <w:t xml:space="preserve"> MT, 19</w:t>
      </w:r>
      <w:r w:rsidRPr="002E05C1">
        <w:rPr>
          <w:rFonts w:ascii="Times" w:hAnsi="Times" w:cs="Times"/>
          <w:b/>
          <w:noProof/>
          <w:sz w:val="24"/>
          <w:vertAlign w:val="superscript"/>
        </w:rPr>
        <w:t>th</w:t>
      </w:r>
      <w:r w:rsidRPr="00F166AD">
        <w:rPr>
          <w:rFonts w:ascii="Times" w:hAnsi="Times" w:cs="Times"/>
          <w:b/>
          <w:noProof/>
          <w:sz w:val="24"/>
        </w:rPr>
        <w:t xml:space="preserve"> – 23</w:t>
      </w:r>
      <w:r w:rsidRPr="002E05C1">
        <w:rPr>
          <w:rFonts w:ascii="Times" w:hAnsi="Times" w:cs="Times"/>
          <w:b/>
          <w:noProof/>
          <w:sz w:val="24"/>
          <w:vertAlign w:val="superscript"/>
        </w:rPr>
        <w:t>rd</w:t>
      </w:r>
      <w:r w:rsidRPr="00F166AD">
        <w:rPr>
          <w:rFonts w:ascii="Times" w:hAnsi="Times" w:cs="Times"/>
          <w:b/>
          <w:noProof/>
          <w:sz w:val="24"/>
        </w:rPr>
        <w:t xml:space="preserve"> May</w:t>
      </w:r>
      <w:r>
        <w:rPr>
          <w:rFonts w:ascii="Times" w:hAnsi="Times" w:cs="Times"/>
          <w:b/>
          <w:noProof/>
          <w:sz w:val="24"/>
        </w:rPr>
        <w:t>,</w:t>
      </w:r>
      <w:r w:rsidRPr="00F166AD">
        <w:rPr>
          <w:rFonts w:ascii="Times" w:hAnsi="Times" w:cs="Times"/>
          <w:b/>
          <w:noProof/>
          <w:sz w:val="24"/>
        </w:rPr>
        <w:t xml:space="preserve"> 2025</w:t>
      </w:r>
    </w:p>
    <w:bookmarkEnd w:id="0"/>
    <w:p w14:paraId="7C09E67E" w14:textId="77777777" w:rsidR="00A1360C" w:rsidRPr="002E05C1" w:rsidRDefault="00A1360C" w:rsidP="00A1360C">
      <w:pPr>
        <w:pStyle w:val="3GPPHeader"/>
        <w:rPr>
          <w:rFonts w:ascii="Times New Roman" w:hAnsi="Times New Roman"/>
        </w:rPr>
      </w:pPr>
    </w:p>
    <w:p w14:paraId="22DC6CAE" w14:textId="3B5CAEB9"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Source: </w:t>
      </w:r>
      <w:r w:rsidRPr="00E60B6B">
        <w:rPr>
          <w:rFonts w:ascii="Times New Roman" w:hAnsi="Times New Roman"/>
          <w:sz w:val="22"/>
          <w:szCs w:val="22"/>
          <w:lang w:val="en-US"/>
        </w:rPr>
        <w:tab/>
      </w:r>
      <w:r w:rsidR="00D5174B" w:rsidRPr="00E60B6B">
        <w:rPr>
          <w:rFonts w:ascii="Times New Roman" w:hAnsi="Times New Roman"/>
          <w:b w:val="0"/>
          <w:sz w:val="22"/>
        </w:rPr>
        <w:t xml:space="preserve">Huawei, </w:t>
      </w:r>
      <w:proofErr w:type="spellStart"/>
      <w:r w:rsidR="00D5174B" w:rsidRPr="00E60B6B">
        <w:rPr>
          <w:rFonts w:ascii="Times New Roman" w:hAnsi="Times New Roman"/>
          <w:b w:val="0"/>
          <w:sz w:val="22"/>
        </w:rPr>
        <w:t>HiSilicon</w:t>
      </w:r>
      <w:proofErr w:type="spellEnd"/>
    </w:p>
    <w:p w14:paraId="7D422141" w14:textId="2F86AA4A" w:rsidR="00A1360C" w:rsidRPr="00E60B6B" w:rsidRDefault="00A1360C" w:rsidP="00A1360C">
      <w:pPr>
        <w:pStyle w:val="3GPPHeader"/>
        <w:rPr>
          <w:rFonts w:ascii="Times New Roman" w:hAnsi="Times New Roman"/>
          <w:sz w:val="22"/>
          <w:szCs w:val="22"/>
          <w:lang w:val="en-US"/>
        </w:rPr>
      </w:pPr>
      <w:r w:rsidRPr="00E60B6B">
        <w:rPr>
          <w:rFonts w:ascii="Times New Roman" w:hAnsi="Times New Roman"/>
          <w:sz w:val="22"/>
          <w:szCs w:val="22"/>
          <w:lang w:val="en-US"/>
        </w:rPr>
        <w:t xml:space="preserve">Title:  </w:t>
      </w:r>
      <w:r w:rsidRPr="00E60B6B">
        <w:rPr>
          <w:rFonts w:ascii="Times New Roman" w:hAnsi="Times New Roman"/>
          <w:sz w:val="22"/>
          <w:szCs w:val="22"/>
          <w:lang w:val="en-US"/>
        </w:rPr>
        <w:tab/>
      </w:r>
      <w:r w:rsidR="00A929CE" w:rsidRPr="00E60B6B">
        <w:rPr>
          <w:rFonts w:ascii="Times New Roman" w:hAnsi="Times New Roman"/>
          <w:b w:val="0"/>
          <w:sz w:val="22"/>
        </w:rPr>
        <w:t xml:space="preserve">Ambient IoT </w:t>
      </w:r>
      <w:r w:rsidR="00282B27" w:rsidRPr="00E60B6B">
        <w:rPr>
          <w:rFonts w:ascii="Times New Roman" w:hAnsi="Times New Roman"/>
          <w:b w:val="0"/>
          <w:sz w:val="22"/>
        </w:rPr>
        <w:t>general aspects</w:t>
      </w:r>
    </w:p>
    <w:p w14:paraId="6D02B6D8" w14:textId="736C9DAC" w:rsidR="00A1360C" w:rsidRPr="00E60B6B" w:rsidRDefault="00A1360C" w:rsidP="00A1360C">
      <w:pPr>
        <w:pStyle w:val="3GPPHeader"/>
        <w:rPr>
          <w:rFonts w:ascii="Times New Roman" w:hAnsi="Times New Roman"/>
          <w:sz w:val="22"/>
          <w:szCs w:val="22"/>
          <w:lang w:val="sv-SE"/>
        </w:rPr>
      </w:pPr>
      <w:r w:rsidRPr="00E60B6B">
        <w:rPr>
          <w:rFonts w:ascii="Times New Roman" w:hAnsi="Times New Roman"/>
          <w:sz w:val="22"/>
          <w:szCs w:val="22"/>
          <w:lang w:val="sv-SE"/>
        </w:rPr>
        <w:t>Agenda Item:</w:t>
      </w:r>
      <w:r w:rsidRPr="00E60B6B">
        <w:rPr>
          <w:rFonts w:ascii="Times New Roman" w:hAnsi="Times New Roman"/>
          <w:sz w:val="22"/>
          <w:szCs w:val="22"/>
          <w:lang w:val="sv-SE"/>
        </w:rPr>
        <w:tab/>
      </w:r>
      <w:r w:rsidR="00B277B1" w:rsidRPr="00E60B6B">
        <w:rPr>
          <w:rFonts w:ascii="Times New Roman" w:hAnsi="Times New Roman"/>
          <w:b w:val="0"/>
          <w:sz w:val="22"/>
          <w:szCs w:val="22"/>
          <w:lang w:val="sv-SE"/>
        </w:rPr>
        <w:t>7</w:t>
      </w:r>
      <w:r w:rsidRPr="00E60B6B">
        <w:rPr>
          <w:rFonts w:ascii="Times New Roman" w:hAnsi="Times New Roman"/>
          <w:b w:val="0"/>
          <w:sz w:val="22"/>
          <w:szCs w:val="22"/>
          <w:lang w:val="sv-SE"/>
        </w:rPr>
        <w:t>.</w:t>
      </w:r>
      <w:r w:rsidR="00B277B1" w:rsidRPr="00E60B6B">
        <w:rPr>
          <w:rFonts w:ascii="Times New Roman" w:hAnsi="Times New Roman"/>
          <w:b w:val="0"/>
          <w:sz w:val="22"/>
          <w:szCs w:val="22"/>
          <w:lang w:val="sv-SE"/>
        </w:rPr>
        <w:t>2</w:t>
      </w:r>
      <w:r w:rsidR="00ED0800">
        <w:rPr>
          <w:rFonts w:ascii="Times New Roman" w:hAnsi="Times New Roman"/>
          <w:b w:val="0"/>
          <w:sz w:val="22"/>
          <w:szCs w:val="22"/>
          <w:lang w:val="sv-SE"/>
        </w:rPr>
        <w:t>6</w:t>
      </w:r>
      <w:r w:rsidRPr="00E60B6B">
        <w:rPr>
          <w:rFonts w:ascii="Times New Roman" w:hAnsi="Times New Roman"/>
          <w:b w:val="0"/>
          <w:sz w:val="22"/>
          <w:szCs w:val="22"/>
          <w:lang w:val="sv-SE"/>
        </w:rPr>
        <w:t>.2</w:t>
      </w:r>
    </w:p>
    <w:p w14:paraId="13465B96" w14:textId="3623FB8B" w:rsidR="00A1360C" w:rsidRPr="00E60B6B" w:rsidRDefault="00A1360C" w:rsidP="006D40FE">
      <w:pPr>
        <w:pStyle w:val="3GPPHeader"/>
        <w:rPr>
          <w:rFonts w:ascii="Times New Roman" w:hAnsi="Times New Roman"/>
          <w:lang w:val="en-US"/>
        </w:rPr>
      </w:pPr>
      <w:r w:rsidRPr="00E60B6B">
        <w:rPr>
          <w:rFonts w:ascii="Times New Roman" w:hAnsi="Times New Roman"/>
          <w:sz w:val="22"/>
          <w:szCs w:val="22"/>
          <w:lang w:val="en-US"/>
        </w:rPr>
        <w:t>Document for:</w:t>
      </w:r>
      <w:r w:rsidRPr="00E60B6B">
        <w:rPr>
          <w:rFonts w:ascii="Times New Roman" w:hAnsi="Times New Roman"/>
          <w:sz w:val="22"/>
          <w:szCs w:val="22"/>
          <w:lang w:val="en-US"/>
        </w:rPr>
        <w:tab/>
      </w:r>
      <w:r w:rsidR="00D5174B" w:rsidRPr="00E60B6B">
        <w:rPr>
          <w:rFonts w:ascii="Times New Roman" w:hAnsi="Times New Roman"/>
          <w:b w:val="0"/>
          <w:sz w:val="22"/>
          <w:szCs w:val="22"/>
          <w:lang w:val="en-US"/>
        </w:rPr>
        <w:t>Approval</w:t>
      </w:r>
    </w:p>
    <w:p w14:paraId="0D344297" w14:textId="560F5C8B" w:rsidR="00A1360C" w:rsidRPr="00E60B6B" w:rsidRDefault="00A1360C"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Introduction</w:t>
      </w:r>
    </w:p>
    <w:p w14:paraId="3B532B65" w14:textId="54E5D0E6" w:rsidR="00B9505F" w:rsidRDefault="004C7DFC" w:rsidP="00475F61">
      <w:pPr>
        <w:overflowPunct/>
        <w:autoSpaceDE/>
        <w:autoSpaceDN/>
        <w:adjustRightInd/>
        <w:spacing w:after="180"/>
        <w:jc w:val="left"/>
        <w:textAlignment w:val="auto"/>
        <w:rPr>
          <w:rFonts w:ascii="Times New Roman" w:hAnsi="Times New Roman"/>
        </w:rPr>
      </w:pPr>
      <w:r w:rsidRPr="00E60B6B">
        <w:rPr>
          <w:rFonts w:ascii="Times New Roman" w:hAnsi="Times New Roman"/>
          <w:lang w:eastAsia="en-US"/>
        </w:rPr>
        <w:t>The</w:t>
      </w:r>
      <w:r w:rsidR="0049341F" w:rsidRPr="00E60B6B">
        <w:rPr>
          <w:rFonts w:ascii="Times New Roman" w:hAnsi="Times New Roman"/>
          <w:lang w:eastAsia="en-US"/>
        </w:rPr>
        <w:t xml:space="preserve"> WI on solutions for Ambient IoT </w:t>
      </w:r>
      <w:r w:rsidR="00905AB8" w:rsidRPr="00E60B6B">
        <w:rPr>
          <w:rFonts w:ascii="Times New Roman" w:hAnsi="Times New Roman"/>
          <w:lang w:eastAsia="en-US"/>
        </w:rPr>
        <w:t xml:space="preserve">in NR </w:t>
      </w:r>
      <w:r w:rsidR="0049341F" w:rsidRPr="00E60B6B">
        <w:rPr>
          <w:rFonts w:ascii="Times New Roman" w:hAnsi="Times New Roman"/>
        </w:rPr>
        <w:t xml:space="preserve">was </w:t>
      </w:r>
      <w:r w:rsidR="0049341F" w:rsidRPr="00E60B6B">
        <w:rPr>
          <w:rFonts w:ascii="Times New Roman" w:hAnsi="Times New Roman"/>
          <w:bCs/>
          <w:lang w:eastAsia="en-US"/>
        </w:rPr>
        <w:t xml:space="preserve">approved </w:t>
      </w:r>
      <w:r w:rsidR="0049341F" w:rsidRPr="00E60B6B">
        <w:rPr>
          <w:rFonts w:ascii="Times New Roman" w:hAnsi="Times New Roman"/>
          <w:bCs/>
        </w:rPr>
        <w:t>at</w:t>
      </w:r>
      <w:r w:rsidR="0049341F" w:rsidRPr="00E60B6B">
        <w:rPr>
          <w:rFonts w:ascii="Times New Roman" w:hAnsi="Times New Roman"/>
          <w:bCs/>
          <w:lang w:eastAsia="en-US"/>
        </w:rPr>
        <w:t xml:space="preserve"> RAN#106 [1]</w:t>
      </w:r>
      <w:r w:rsidR="00D826FB">
        <w:rPr>
          <w:rFonts w:ascii="Times New Roman" w:hAnsi="Times New Roman"/>
          <w:bCs/>
          <w:lang w:eastAsia="en-US"/>
        </w:rPr>
        <w:t xml:space="preserve"> and revised at RAN#107[2]</w:t>
      </w:r>
      <w:r w:rsidR="0049341F" w:rsidRPr="00E60B6B">
        <w:rPr>
          <w:rFonts w:ascii="Times New Roman" w:hAnsi="Times New Roman"/>
          <w:bCs/>
          <w:lang w:eastAsia="en-US"/>
        </w:rPr>
        <w:t>.</w:t>
      </w:r>
      <w:r w:rsidR="0049341F" w:rsidRPr="00E60B6B">
        <w:rPr>
          <w:rFonts w:ascii="Times New Roman" w:hAnsi="Times New Roman"/>
          <w:color w:val="000000"/>
          <w:lang w:val="en-US"/>
        </w:rPr>
        <w:t xml:space="preserve"> </w:t>
      </w:r>
      <w:r w:rsidRPr="00E60B6B">
        <w:rPr>
          <w:rFonts w:ascii="Times New Roman" w:hAnsi="Times New Roman"/>
          <w:color w:val="000000"/>
          <w:lang w:val="en-US"/>
        </w:rPr>
        <w:t>Last meeting, a WF was agreed [</w:t>
      </w:r>
      <w:r w:rsidR="00D826FB">
        <w:rPr>
          <w:rFonts w:ascii="Times New Roman" w:hAnsi="Times New Roman"/>
          <w:color w:val="000000"/>
          <w:lang w:val="en-US"/>
        </w:rPr>
        <w:t>3</w:t>
      </w:r>
      <w:r w:rsidRPr="00E60B6B">
        <w:rPr>
          <w:rFonts w:ascii="Times New Roman" w:hAnsi="Times New Roman"/>
          <w:color w:val="000000"/>
          <w:lang w:val="en-US"/>
        </w:rPr>
        <w:t>].</w:t>
      </w:r>
      <w:r w:rsidR="00F07B5C" w:rsidRPr="00E60B6B">
        <w:rPr>
          <w:rFonts w:ascii="Times New Roman" w:hAnsi="Times New Roman"/>
        </w:rPr>
        <w:t xml:space="preserve"> </w:t>
      </w:r>
      <w:r w:rsidR="00282B27" w:rsidRPr="00E60B6B">
        <w:rPr>
          <w:rFonts w:ascii="Times New Roman" w:hAnsi="Times New Roman"/>
        </w:rPr>
        <w:t xml:space="preserve">In this contribution, we </w:t>
      </w:r>
      <w:r w:rsidRPr="00E60B6B">
        <w:rPr>
          <w:rFonts w:ascii="Times New Roman" w:hAnsi="Times New Roman"/>
        </w:rPr>
        <w:t xml:space="preserve">further </w:t>
      </w:r>
      <w:r w:rsidR="00282B27" w:rsidRPr="00E60B6B">
        <w:rPr>
          <w:rFonts w:ascii="Times New Roman" w:hAnsi="Times New Roman"/>
        </w:rPr>
        <w:t xml:space="preserve">discuss the </w:t>
      </w:r>
      <w:r w:rsidR="00042FAC">
        <w:rPr>
          <w:rFonts w:ascii="Times New Roman" w:hAnsi="Times New Roman" w:hint="eastAsia"/>
        </w:rPr>
        <w:t>open</w:t>
      </w:r>
      <w:r w:rsidR="00042FAC">
        <w:rPr>
          <w:rFonts w:ascii="Times New Roman" w:hAnsi="Times New Roman"/>
        </w:rPr>
        <w:t xml:space="preserve"> </w:t>
      </w:r>
      <w:r w:rsidR="00042FAC">
        <w:rPr>
          <w:rFonts w:ascii="Times New Roman" w:hAnsi="Times New Roman" w:hint="eastAsia"/>
        </w:rPr>
        <w:t>issues</w:t>
      </w:r>
      <w:r w:rsidR="00042FAC">
        <w:rPr>
          <w:rFonts w:ascii="Times New Roman" w:hAnsi="Times New Roman"/>
        </w:rPr>
        <w:t xml:space="preserve"> </w:t>
      </w:r>
      <w:r w:rsidR="00042FAC">
        <w:rPr>
          <w:rFonts w:ascii="Times New Roman" w:hAnsi="Times New Roman" w:hint="eastAsia"/>
        </w:rPr>
        <w:t>and</w:t>
      </w:r>
      <w:r w:rsidR="00042FAC">
        <w:rPr>
          <w:rFonts w:ascii="Times New Roman" w:hAnsi="Times New Roman"/>
        </w:rPr>
        <w:t xml:space="preserve"> give our proposals on </w:t>
      </w:r>
      <w:r w:rsidR="00B81043">
        <w:rPr>
          <w:rFonts w:ascii="Times New Roman" w:hAnsi="Times New Roman" w:hint="eastAsia"/>
        </w:rPr>
        <w:t>system</w:t>
      </w:r>
      <w:r w:rsidR="00B81043">
        <w:rPr>
          <w:rFonts w:ascii="Times New Roman" w:hAnsi="Times New Roman"/>
        </w:rPr>
        <w:t xml:space="preserve"> </w:t>
      </w:r>
      <w:r w:rsidR="00B81043">
        <w:rPr>
          <w:rFonts w:ascii="Times New Roman" w:hAnsi="Times New Roman" w:hint="eastAsia"/>
        </w:rPr>
        <w:t>parameters</w:t>
      </w:r>
      <w:r w:rsidR="00B81043">
        <w:rPr>
          <w:rFonts w:ascii="Times New Roman" w:hAnsi="Times New Roman"/>
        </w:rPr>
        <w:t xml:space="preserve"> </w:t>
      </w:r>
      <w:r w:rsidR="00B81043">
        <w:rPr>
          <w:rFonts w:ascii="Times New Roman" w:hAnsi="Times New Roman" w:hint="eastAsia"/>
        </w:rPr>
        <w:t>and</w:t>
      </w:r>
      <w:r w:rsidR="00B81043">
        <w:rPr>
          <w:rFonts w:ascii="Times New Roman" w:hAnsi="Times New Roman"/>
        </w:rPr>
        <w:t xml:space="preserve"> </w:t>
      </w:r>
      <w:r w:rsidR="00B81043">
        <w:rPr>
          <w:rFonts w:ascii="Times New Roman" w:hAnsi="Times New Roman" w:hint="eastAsia"/>
        </w:rPr>
        <w:t>other</w:t>
      </w:r>
      <w:r w:rsidR="00B81043">
        <w:rPr>
          <w:rFonts w:ascii="Times New Roman" w:hAnsi="Times New Roman"/>
        </w:rPr>
        <w:t xml:space="preserve"> </w:t>
      </w:r>
      <w:r w:rsidR="00282B27" w:rsidRPr="00E60B6B">
        <w:rPr>
          <w:rFonts w:ascii="Times New Roman" w:hAnsi="Times New Roman"/>
        </w:rPr>
        <w:t>general aspects</w:t>
      </w:r>
      <w:r w:rsidR="00B81043">
        <w:rPr>
          <w:rFonts w:ascii="Times New Roman" w:hAnsi="Times New Roman"/>
        </w:rPr>
        <w:t xml:space="preserve"> </w:t>
      </w:r>
      <w:r w:rsidR="00B81043">
        <w:rPr>
          <w:rFonts w:ascii="Times New Roman" w:hAnsi="Times New Roman" w:hint="eastAsia"/>
        </w:rPr>
        <w:t>of</w:t>
      </w:r>
      <w:r w:rsidR="00B81043">
        <w:rPr>
          <w:rFonts w:ascii="Times New Roman" w:hAnsi="Times New Roman"/>
        </w:rPr>
        <w:t xml:space="preserve"> </w:t>
      </w:r>
      <w:r w:rsidR="00B81043">
        <w:rPr>
          <w:rFonts w:ascii="Times New Roman" w:hAnsi="Times New Roman" w:hint="eastAsia"/>
        </w:rPr>
        <w:t>A</w:t>
      </w:r>
      <w:r w:rsidR="00B81043">
        <w:rPr>
          <w:rFonts w:ascii="Times New Roman" w:hAnsi="Times New Roman"/>
        </w:rPr>
        <w:t>-</w:t>
      </w:r>
      <w:r w:rsidR="00B81043">
        <w:rPr>
          <w:rFonts w:ascii="Times New Roman" w:hAnsi="Times New Roman" w:hint="eastAsia"/>
        </w:rPr>
        <w:t>IoT</w:t>
      </w:r>
      <w:r w:rsidR="00282B27" w:rsidRPr="00E60B6B">
        <w:rPr>
          <w:rFonts w:ascii="Times New Roman" w:hAnsi="Times New Roman"/>
        </w:rPr>
        <w:t>.</w:t>
      </w:r>
    </w:p>
    <w:p w14:paraId="7788079F" w14:textId="7978E3A1" w:rsidR="00A1360C" w:rsidRPr="00E60B6B" w:rsidRDefault="00182617" w:rsidP="00A1360C">
      <w:pPr>
        <w:pStyle w:val="1"/>
        <w:numPr>
          <w:ilvl w:val="0"/>
          <w:numId w:val="2"/>
        </w:numPr>
        <w:pBdr>
          <w:top w:val="single" w:sz="12" w:space="3" w:color="auto"/>
        </w:pBdr>
        <w:spacing w:before="240" w:after="180" w:line="240" w:lineRule="auto"/>
        <w:jc w:val="left"/>
        <w:rPr>
          <w:rFonts w:ascii="Times New Roman" w:hAnsi="Times New Roman"/>
          <w:sz w:val="28"/>
          <w:lang w:val="en-US"/>
        </w:rPr>
      </w:pPr>
      <w:r w:rsidRPr="00E60B6B">
        <w:rPr>
          <w:rFonts w:ascii="Times New Roman" w:hAnsi="Times New Roman"/>
          <w:sz w:val="28"/>
          <w:lang w:val="en-US"/>
        </w:rPr>
        <w:t>Discussion</w:t>
      </w:r>
    </w:p>
    <w:p w14:paraId="463BEA2D" w14:textId="4B0CCD45" w:rsidR="00AB36F3" w:rsidRPr="00E60B6B" w:rsidRDefault="00AB36F3" w:rsidP="00AB36F3">
      <w:pPr>
        <w:pStyle w:val="2"/>
        <w:numPr>
          <w:ilvl w:val="1"/>
          <w:numId w:val="2"/>
        </w:numPr>
        <w:rPr>
          <w:rFonts w:ascii="Times New Roman" w:hAnsi="Times New Roman" w:cs="Times New Roman"/>
          <w:sz w:val="28"/>
          <w:lang w:val="en-US"/>
        </w:rPr>
      </w:pPr>
      <w:r w:rsidRPr="00E60B6B">
        <w:rPr>
          <w:rFonts w:ascii="Times New Roman" w:hAnsi="Times New Roman" w:cs="Times New Roman"/>
          <w:sz w:val="28"/>
          <w:lang w:val="en-US"/>
        </w:rPr>
        <w:t>D2R Channel bandwidth</w:t>
      </w:r>
    </w:p>
    <w:p w14:paraId="24C39815" w14:textId="5C353C1B" w:rsidR="004C7DFC" w:rsidRPr="00E60B6B" w:rsidRDefault="004C7DFC" w:rsidP="00A929CE">
      <w:pPr>
        <w:rPr>
          <w:rFonts w:ascii="Times New Roman" w:hAnsi="Times New Roman"/>
        </w:rPr>
      </w:pPr>
      <w:r w:rsidRPr="00E60B6B">
        <w:rPr>
          <w:rFonts w:ascii="Times New Roman" w:hAnsi="Times New Roman"/>
          <w:b/>
          <w:noProof/>
        </w:rPr>
        <mc:AlternateContent>
          <mc:Choice Requires="wps">
            <w:drawing>
              <wp:inline distT="0" distB="0" distL="0" distR="0" wp14:anchorId="014FCAD4" wp14:editId="44EF5B15">
                <wp:extent cx="5957625" cy="2120510"/>
                <wp:effectExtent l="0" t="0" r="24130"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625" cy="2120510"/>
                        </a:xfrm>
                        <a:prstGeom prst="rect">
                          <a:avLst/>
                        </a:prstGeom>
                        <a:solidFill>
                          <a:srgbClr val="FFFFFF"/>
                        </a:solidFill>
                        <a:ln w="9525">
                          <a:solidFill>
                            <a:srgbClr val="000000"/>
                          </a:solidFill>
                          <a:miter lim="800000"/>
                          <a:headEnd/>
                          <a:tailEnd/>
                        </a:ln>
                      </wps:spPr>
                      <wps:txbx>
                        <w:txbxContent>
                          <w:p w14:paraId="7EAE28B4" w14:textId="33F7591C" w:rsidR="0095627A" w:rsidRPr="004C7DFC" w:rsidRDefault="0095627A"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66A72A06" w14:textId="77777777" w:rsidR="0095627A" w:rsidRPr="007B7EDC" w:rsidRDefault="0095627A" w:rsidP="007B7EDC">
                            <w:pPr>
                              <w:overflowPunct/>
                              <w:autoSpaceDE/>
                              <w:autoSpaceDN/>
                              <w:adjustRightInd/>
                              <w:spacing w:after="180"/>
                              <w:jc w:val="left"/>
                              <w:textAlignment w:val="auto"/>
                              <w:rPr>
                                <w:rFonts w:ascii="Times New Roman" w:eastAsia="等线" w:hAnsi="Times New Roman"/>
                                <w:b/>
                                <w:bCs/>
                                <w:u w:val="single"/>
                              </w:rPr>
                            </w:pPr>
                            <w:r w:rsidRPr="007B7EDC">
                              <w:rPr>
                                <w:rFonts w:ascii="Times New Roman" w:eastAsia="等线" w:hAnsi="Times New Roman"/>
                                <w:b/>
                                <w:bCs/>
                                <w:u w:val="single"/>
                              </w:rPr>
                              <w:t>Issue 2-</w:t>
                            </w:r>
                            <w:r w:rsidRPr="007B7EDC">
                              <w:rPr>
                                <w:rFonts w:ascii="Times New Roman" w:eastAsia="等线" w:hAnsi="Times New Roman" w:hint="eastAsia"/>
                                <w:b/>
                                <w:bCs/>
                                <w:u w:val="single"/>
                              </w:rPr>
                              <w:t>2</w:t>
                            </w:r>
                            <w:r w:rsidRPr="007B7EDC">
                              <w:rPr>
                                <w:rFonts w:ascii="Times New Roman" w:eastAsia="等线" w:hAnsi="Times New Roman"/>
                                <w:b/>
                                <w:bCs/>
                                <w:u w:val="single"/>
                              </w:rPr>
                              <w:t>-</w:t>
                            </w:r>
                            <w:r w:rsidRPr="007B7EDC">
                              <w:rPr>
                                <w:rFonts w:ascii="Times New Roman" w:eastAsia="等线" w:hAnsi="Times New Roman" w:hint="eastAsia"/>
                                <w:b/>
                                <w:bCs/>
                                <w:u w:val="single"/>
                              </w:rPr>
                              <w:t>1</w:t>
                            </w:r>
                            <w:r w:rsidRPr="007B7EDC">
                              <w:rPr>
                                <w:rFonts w:ascii="Times New Roman" w:eastAsia="等线" w:hAnsi="Times New Roman"/>
                                <w:b/>
                                <w:bCs/>
                                <w:u w:val="single"/>
                              </w:rPr>
                              <w:t xml:space="preserve">: </w:t>
                            </w:r>
                            <w:r w:rsidRPr="007B7EDC">
                              <w:rPr>
                                <w:rFonts w:ascii="Times New Roman" w:eastAsia="等线" w:hAnsi="Times New Roman" w:hint="eastAsia"/>
                                <w:b/>
                                <w:bCs/>
                                <w:u w:val="single"/>
                              </w:rPr>
                              <w:t>D2R</w:t>
                            </w:r>
                            <w:r w:rsidRPr="007B7EDC">
                              <w:rPr>
                                <w:rFonts w:ascii="Times New Roman" w:eastAsia="等线" w:hAnsi="Times New Roman"/>
                                <w:b/>
                                <w:bCs/>
                                <w:u w:val="single"/>
                              </w:rPr>
                              <w:t xml:space="preserve"> </w:t>
                            </w:r>
                            <w:r w:rsidRPr="007B7EDC">
                              <w:rPr>
                                <w:rFonts w:ascii="Times New Roman" w:eastAsia="等线" w:hAnsi="Times New Roman" w:hint="eastAsia"/>
                                <w:b/>
                                <w:bCs/>
                                <w:u w:val="single"/>
                              </w:rPr>
                              <w:t>bandwidth</w:t>
                            </w:r>
                          </w:p>
                          <w:p w14:paraId="36042157" w14:textId="77777777" w:rsidR="0095627A" w:rsidRPr="007B7EDC" w:rsidRDefault="0095627A" w:rsidP="007B7EDC">
                            <w:pPr>
                              <w:overflowPunct/>
                              <w:autoSpaceDE/>
                              <w:autoSpaceDN/>
                              <w:adjustRightInd/>
                              <w:spacing w:after="180"/>
                              <w:jc w:val="left"/>
                              <w:textAlignment w:val="auto"/>
                              <w:rPr>
                                <w:rFonts w:ascii="Times New Roman" w:eastAsia="等线" w:hAnsi="Times New Roman"/>
                                <w:b/>
                                <w:bCs/>
                                <w:lang w:val="en-US"/>
                              </w:rPr>
                            </w:pPr>
                            <w:r w:rsidRPr="007B7EDC">
                              <w:rPr>
                                <w:rFonts w:ascii="Times New Roman" w:eastAsia="等线" w:hAnsi="Times New Roman" w:hint="eastAsia"/>
                                <w:b/>
                                <w:bCs/>
                                <w:lang w:val="en-US"/>
                              </w:rPr>
                              <w:t>Agreement</w:t>
                            </w:r>
                            <w:r w:rsidRPr="007B7EDC">
                              <w:rPr>
                                <w:rFonts w:ascii="Times New Roman" w:eastAsia="等线" w:hAnsi="Times New Roman"/>
                                <w:b/>
                                <w:bCs/>
                                <w:lang w:val="en-US"/>
                              </w:rPr>
                              <w:t>:</w:t>
                            </w:r>
                          </w:p>
                          <w:p w14:paraId="577FD56E" w14:textId="77777777" w:rsidR="0095627A" w:rsidRPr="007B7EDC" w:rsidRDefault="0095627A" w:rsidP="00602B78">
                            <w:pPr>
                              <w:numPr>
                                <w:ilvl w:val="0"/>
                                <w:numId w:val="3"/>
                              </w:numPr>
                              <w:overflowPunct/>
                              <w:autoSpaceDE/>
                              <w:autoSpaceDN/>
                              <w:adjustRightInd/>
                              <w:spacing w:after="180"/>
                              <w:jc w:val="left"/>
                              <w:textAlignment w:val="auto"/>
                              <w:rPr>
                                <w:rFonts w:ascii="Times New Roman" w:eastAsia="等线" w:hAnsi="Times New Roman"/>
                              </w:rPr>
                            </w:pPr>
                            <w:bookmarkStart w:id="1" w:name="_Hlk195520678"/>
                            <w:r w:rsidRPr="007B7EDC">
                              <w:rPr>
                                <w:rFonts w:ascii="Times New Roman" w:eastAsia="等线" w:hAnsi="Times New Roman"/>
                              </w:rPr>
                              <w:t>Define D2R channel bandwidth for A-IoT device: (RAN4#114bis, R4-25</w:t>
                            </w:r>
                            <w:r w:rsidRPr="007B7EDC">
                              <w:rPr>
                                <w:rFonts w:ascii="Times New Roman" w:eastAsia="等线" w:hAnsi="Times New Roman" w:hint="eastAsia"/>
                              </w:rPr>
                              <w:t>05230</w:t>
                            </w:r>
                            <w:r w:rsidRPr="007B7EDC">
                              <w:rPr>
                                <w:rFonts w:ascii="Times New Roman" w:eastAsia="等线" w:hAnsi="Times New Roman"/>
                              </w:rPr>
                              <w:t>)</w:t>
                            </w:r>
                          </w:p>
                          <w:p w14:paraId="5E2BBA18"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rPr>
                              <w:t>B</w:t>
                            </w:r>
                            <w:r w:rsidRPr="007B7EDC">
                              <w:rPr>
                                <w:rFonts w:ascii="Times New Roman" w:eastAsia="等线" w:hAnsi="Times New Roman" w:hint="eastAsia"/>
                              </w:rPr>
                              <w:t xml:space="preserve">ased on 2SB transmission, </w:t>
                            </w:r>
                          </w:p>
                          <w:p w14:paraId="4E8F2274"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Consider SFO impact</w:t>
                            </w:r>
                          </w:p>
                          <w:p w14:paraId="6429A005"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Consider small frequency shift</w:t>
                            </w:r>
                            <w:r w:rsidRPr="007B7EDC">
                              <w:rPr>
                                <w:rFonts w:ascii="Times New Roman" w:eastAsia="等线" w:hAnsi="Times New Roman"/>
                              </w:rPr>
                              <w:t xml:space="preserve"> defined in RAN1</w:t>
                            </w:r>
                          </w:p>
                          <w:p w14:paraId="2BECBE87"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 xml:space="preserve">D2R </w:t>
                            </w:r>
                            <w:r w:rsidRPr="007B7EDC">
                              <w:rPr>
                                <w:rFonts w:ascii="Times New Roman" w:eastAsia="等线" w:hAnsi="Times New Roman"/>
                              </w:rPr>
                              <w:t>transmission</w:t>
                            </w:r>
                            <w:r w:rsidRPr="007B7EDC">
                              <w:rPr>
                                <w:rFonts w:ascii="Times New Roman" w:eastAsia="等线" w:hAnsi="Times New Roman" w:hint="eastAsia"/>
                              </w:rPr>
                              <w:t xml:space="preserve"> bandwidth (2 times of 1SB), consider bit rate defined in RAN1</w:t>
                            </w:r>
                          </w:p>
                          <w:p w14:paraId="34560B4C" w14:textId="615673B1" w:rsidR="0095627A" w:rsidRPr="007B7EDC" w:rsidRDefault="0095627A" w:rsidP="007B7EDC">
                            <w:pPr>
                              <w:overflowPunct/>
                              <w:autoSpaceDE/>
                              <w:autoSpaceDN/>
                              <w:adjustRightInd/>
                              <w:spacing w:after="180"/>
                              <w:jc w:val="left"/>
                              <w:textAlignment w:val="auto"/>
                              <w:rPr>
                                <w:rFonts w:ascii="Times New Roman" w:eastAsia="等线" w:hAnsi="Times New Roman"/>
                                <w:lang w:val="en-US"/>
                              </w:rPr>
                            </w:pPr>
                          </w:p>
                          <w:bookmarkEnd w:id="1"/>
                        </w:txbxContent>
                      </wps:txbx>
                      <wps:bodyPr rot="0" vert="horz" wrap="square" lIns="91440" tIns="45720" rIns="91440" bIns="45720" anchor="t" anchorCtr="0">
                        <a:noAutofit/>
                      </wps:bodyPr>
                    </wps:wsp>
                  </a:graphicData>
                </a:graphic>
              </wp:inline>
            </w:drawing>
          </mc:Choice>
          <mc:Fallback>
            <w:pict>
              <v:shapetype w14:anchorId="014FCAD4" id="_x0000_t202" coordsize="21600,21600" o:spt="202" path="m,l,21600r21600,l21600,xe">
                <v:stroke joinstyle="miter"/>
                <v:path gradientshapeok="t" o:connecttype="rect"/>
              </v:shapetype>
              <v:shape id="文本框 2" o:spid="_x0000_s1026" type="#_x0000_t202" style="width:469.1pt;height:16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">
                <v:textbox>
                  <w:txbxContent>
                    <w:p w14:paraId="7EAE28B4" w14:textId="33F7591C" w:rsidR="0095627A" w:rsidRPr="004C7DFC" w:rsidRDefault="0095627A" w:rsidP="004C7DFC">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66A72A06" w14:textId="77777777" w:rsidR="0095627A" w:rsidRPr="007B7EDC" w:rsidRDefault="0095627A" w:rsidP="007B7EDC">
                      <w:pPr>
                        <w:overflowPunct/>
                        <w:autoSpaceDE/>
                        <w:autoSpaceDN/>
                        <w:adjustRightInd/>
                        <w:spacing w:after="180"/>
                        <w:jc w:val="left"/>
                        <w:textAlignment w:val="auto"/>
                        <w:rPr>
                          <w:rFonts w:ascii="Times New Roman" w:eastAsia="等线" w:hAnsi="Times New Roman"/>
                          <w:b/>
                          <w:bCs/>
                          <w:u w:val="single"/>
                        </w:rPr>
                      </w:pPr>
                      <w:r w:rsidRPr="007B7EDC">
                        <w:rPr>
                          <w:rFonts w:ascii="Times New Roman" w:eastAsia="等线" w:hAnsi="Times New Roman"/>
                          <w:b/>
                          <w:bCs/>
                          <w:u w:val="single"/>
                        </w:rPr>
                        <w:t>Issue 2-</w:t>
                      </w:r>
                      <w:r w:rsidRPr="007B7EDC">
                        <w:rPr>
                          <w:rFonts w:ascii="Times New Roman" w:eastAsia="等线" w:hAnsi="Times New Roman" w:hint="eastAsia"/>
                          <w:b/>
                          <w:bCs/>
                          <w:u w:val="single"/>
                        </w:rPr>
                        <w:t>2</w:t>
                      </w:r>
                      <w:r w:rsidRPr="007B7EDC">
                        <w:rPr>
                          <w:rFonts w:ascii="Times New Roman" w:eastAsia="等线" w:hAnsi="Times New Roman"/>
                          <w:b/>
                          <w:bCs/>
                          <w:u w:val="single"/>
                        </w:rPr>
                        <w:t>-</w:t>
                      </w:r>
                      <w:r w:rsidRPr="007B7EDC">
                        <w:rPr>
                          <w:rFonts w:ascii="Times New Roman" w:eastAsia="等线" w:hAnsi="Times New Roman" w:hint="eastAsia"/>
                          <w:b/>
                          <w:bCs/>
                          <w:u w:val="single"/>
                        </w:rPr>
                        <w:t>1</w:t>
                      </w:r>
                      <w:r w:rsidRPr="007B7EDC">
                        <w:rPr>
                          <w:rFonts w:ascii="Times New Roman" w:eastAsia="等线" w:hAnsi="Times New Roman"/>
                          <w:b/>
                          <w:bCs/>
                          <w:u w:val="single"/>
                        </w:rPr>
                        <w:t xml:space="preserve">: </w:t>
                      </w:r>
                      <w:r w:rsidRPr="007B7EDC">
                        <w:rPr>
                          <w:rFonts w:ascii="Times New Roman" w:eastAsia="等线" w:hAnsi="Times New Roman" w:hint="eastAsia"/>
                          <w:b/>
                          <w:bCs/>
                          <w:u w:val="single"/>
                        </w:rPr>
                        <w:t>D2R</w:t>
                      </w:r>
                      <w:r w:rsidRPr="007B7EDC">
                        <w:rPr>
                          <w:rFonts w:ascii="Times New Roman" w:eastAsia="等线" w:hAnsi="Times New Roman"/>
                          <w:b/>
                          <w:bCs/>
                          <w:u w:val="single"/>
                        </w:rPr>
                        <w:t xml:space="preserve"> </w:t>
                      </w:r>
                      <w:r w:rsidRPr="007B7EDC">
                        <w:rPr>
                          <w:rFonts w:ascii="Times New Roman" w:eastAsia="等线" w:hAnsi="Times New Roman" w:hint="eastAsia"/>
                          <w:b/>
                          <w:bCs/>
                          <w:u w:val="single"/>
                        </w:rPr>
                        <w:t>bandwidth</w:t>
                      </w:r>
                    </w:p>
                    <w:p w14:paraId="36042157" w14:textId="77777777" w:rsidR="0095627A" w:rsidRPr="007B7EDC" w:rsidRDefault="0095627A" w:rsidP="007B7EDC">
                      <w:pPr>
                        <w:overflowPunct/>
                        <w:autoSpaceDE/>
                        <w:autoSpaceDN/>
                        <w:adjustRightInd/>
                        <w:spacing w:after="180"/>
                        <w:jc w:val="left"/>
                        <w:textAlignment w:val="auto"/>
                        <w:rPr>
                          <w:rFonts w:ascii="Times New Roman" w:eastAsia="等线" w:hAnsi="Times New Roman"/>
                          <w:b/>
                          <w:bCs/>
                          <w:lang w:val="en-US"/>
                        </w:rPr>
                      </w:pPr>
                      <w:r w:rsidRPr="007B7EDC">
                        <w:rPr>
                          <w:rFonts w:ascii="Times New Roman" w:eastAsia="等线" w:hAnsi="Times New Roman" w:hint="eastAsia"/>
                          <w:b/>
                          <w:bCs/>
                          <w:lang w:val="en-US"/>
                        </w:rPr>
                        <w:t>Agreement</w:t>
                      </w:r>
                      <w:r w:rsidRPr="007B7EDC">
                        <w:rPr>
                          <w:rFonts w:ascii="Times New Roman" w:eastAsia="等线" w:hAnsi="Times New Roman"/>
                          <w:b/>
                          <w:bCs/>
                          <w:lang w:val="en-US"/>
                        </w:rPr>
                        <w:t>:</w:t>
                      </w:r>
                    </w:p>
                    <w:p w14:paraId="577FD56E" w14:textId="77777777" w:rsidR="0095627A" w:rsidRPr="007B7EDC" w:rsidRDefault="0095627A" w:rsidP="00602B78">
                      <w:pPr>
                        <w:numPr>
                          <w:ilvl w:val="0"/>
                          <w:numId w:val="3"/>
                        </w:numPr>
                        <w:overflowPunct/>
                        <w:autoSpaceDE/>
                        <w:autoSpaceDN/>
                        <w:adjustRightInd/>
                        <w:spacing w:after="180"/>
                        <w:jc w:val="left"/>
                        <w:textAlignment w:val="auto"/>
                        <w:rPr>
                          <w:rFonts w:ascii="Times New Roman" w:eastAsia="等线" w:hAnsi="Times New Roman"/>
                        </w:rPr>
                      </w:pPr>
                      <w:bookmarkStart w:id="2" w:name="_Hlk195520678"/>
                      <w:r w:rsidRPr="007B7EDC">
                        <w:rPr>
                          <w:rFonts w:ascii="Times New Roman" w:eastAsia="等线" w:hAnsi="Times New Roman"/>
                        </w:rPr>
                        <w:t>Define D2R channel bandwidth for A-IoT device: (RAN4#114bis, R4-25</w:t>
                      </w:r>
                      <w:r w:rsidRPr="007B7EDC">
                        <w:rPr>
                          <w:rFonts w:ascii="Times New Roman" w:eastAsia="等线" w:hAnsi="Times New Roman" w:hint="eastAsia"/>
                        </w:rPr>
                        <w:t>05230</w:t>
                      </w:r>
                      <w:r w:rsidRPr="007B7EDC">
                        <w:rPr>
                          <w:rFonts w:ascii="Times New Roman" w:eastAsia="等线" w:hAnsi="Times New Roman"/>
                        </w:rPr>
                        <w:t>)</w:t>
                      </w:r>
                    </w:p>
                    <w:p w14:paraId="5E2BBA18"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rPr>
                        <w:t>B</w:t>
                      </w:r>
                      <w:r w:rsidRPr="007B7EDC">
                        <w:rPr>
                          <w:rFonts w:ascii="Times New Roman" w:eastAsia="等线" w:hAnsi="Times New Roman" w:hint="eastAsia"/>
                        </w:rPr>
                        <w:t xml:space="preserve">ased on 2SB transmission, </w:t>
                      </w:r>
                    </w:p>
                    <w:p w14:paraId="4E8F2274"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Consider SFO impact</w:t>
                      </w:r>
                    </w:p>
                    <w:p w14:paraId="6429A005"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Consider small frequency shift</w:t>
                      </w:r>
                      <w:r w:rsidRPr="007B7EDC">
                        <w:rPr>
                          <w:rFonts w:ascii="Times New Roman" w:eastAsia="等线" w:hAnsi="Times New Roman"/>
                        </w:rPr>
                        <w:t xml:space="preserve"> defined in RAN1</w:t>
                      </w:r>
                    </w:p>
                    <w:p w14:paraId="2BECBE87" w14:textId="77777777" w:rsidR="0095627A" w:rsidRPr="007B7EDC" w:rsidRDefault="0095627A" w:rsidP="00602B78">
                      <w:pPr>
                        <w:numPr>
                          <w:ilvl w:val="0"/>
                          <w:numId w:val="4"/>
                        </w:numPr>
                        <w:overflowPunct/>
                        <w:autoSpaceDE/>
                        <w:autoSpaceDN/>
                        <w:adjustRightInd/>
                        <w:spacing w:after="180"/>
                        <w:jc w:val="left"/>
                        <w:textAlignment w:val="auto"/>
                        <w:rPr>
                          <w:rFonts w:ascii="Times New Roman" w:eastAsia="等线" w:hAnsi="Times New Roman"/>
                        </w:rPr>
                      </w:pPr>
                      <w:r w:rsidRPr="007B7EDC">
                        <w:rPr>
                          <w:rFonts w:ascii="Times New Roman" w:eastAsia="等线" w:hAnsi="Times New Roman" w:hint="eastAsia"/>
                        </w:rPr>
                        <w:t xml:space="preserve">D2R </w:t>
                      </w:r>
                      <w:r w:rsidRPr="007B7EDC">
                        <w:rPr>
                          <w:rFonts w:ascii="Times New Roman" w:eastAsia="等线" w:hAnsi="Times New Roman"/>
                        </w:rPr>
                        <w:t>transmission</w:t>
                      </w:r>
                      <w:r w:rsidRPr="007B7EDC">
                        <w:rPr>
                          <w:rFonts w:ascii="Times New Roman" w:eastAsia="等线" w:hAnsi="Times New Roman" w:hint="eastAsia"/>
                        </w:rPr>
                        <w:t xml:space="preserve"> bandwidth (2 times of 1SB), consider bit rate defined in RAN1</w:t>
                      </w:r>
                    </w:p>
                    <w:p w14:paraId="34560B4C" w14:textId="615673B1" w:rsidR="0095627A" w:rsidRPr="007B7EDC" w:rsidRDefault="0095627A" w:rsidP="007B7EDC">
                      <w:pPr>
                        <w:overflowPunct/>
                        <w:autoSpaceDE/>
                        <w:autoSpaceDN/>
                        <w:adjustRightInd/>
                        <w:spacing w:after="180"/>
                        <w:jc w:val="left"/>
                        <w:textAlignment w:val="auto"/>
                        <w:rPr>
                          <w:rFonts w:ascii="Times New Roman" w:eastAsia="等线" w:hAnsi="Times New Roman"/>
                          <w:lang w:val="en-US"/>
                        </w:rPr>
                      </w:pPr>
                    </w:p>
                    <w:bookmarkEnd w:id="2"/>
                  </w:txbxContent>
                </v:textbox>
                <w10:anchorlock/>
              </v:shape>
            </w:pict>
          </mc:Fallback>
        </mc:AlternateContent>
      </w:r>
    </w:p>
    <w:p w14:paraId="61A50219" w14:textId="77777777" w:rsidR="004A232B" w:rsidRPr="00ED0800" w:rsidRDefault="004A232B" w:rsidP="004A232B">
      <w:pPr>
        <w:rPr>
          <w:rFonts w:ascii="Times New Roman" w:hAnsi="Times New Roman"/>
        </w:rPr>
      </w:pPr>
      <w:r w:rsidRPr="00ED0800">
        <w:rPr>
          <w:rFonts w:ascii="Times New Roman" w:hAnsi="Times New Roman"/>
          <w:bCs/>
        </w:rPr>
        <w:t>For reference, here's what T</w:t>
      </w:r>
      <w:r w:rsidRPr="00ED0800">
        <w:rPr>
          <w:rFonts w:ascii="Times New Roman" w:hAnsi="Times New Roman"/>
          <w:bCs/>
          <w:vertAlign w:val="subscript"/>
        </w:rPr>
        <w:t>b</w:t>
      </w:r>
      <w:r w:rsidRPr="00ED0800">
        <w:rPr>
          <w:rFonts w:ascii="Times New Roman" w:hAnsi="Times New Roman"/>
          <w:bCs/>
        </w:rPr>
        <w:t>, T</w:t>
      </w:r>
      <w:r w:rsidRPr="00ED0800">
        <w:rPr>
          <w:rFonts w:ascii="Times New Roman" w:hAnsi="Times New Roman"/>
          <w:bCs/>
          <w:vertAlign w:val="subscript"/>
        </w:rPr>
        <w:t>c</w:t>
      </w:r>
      <w:r w:rsidRPr="00ED0800">
        <w:rPr>
          <w:rFonts w:ascii="Times New Roman" w:hAnsi="Times New Roman"/>
          <w:bCs/>
        </w:rPr>
        <w:t xml:space="preserve">, R, </w:t>
      </w:r>
      <w:proofErr w:type="spellStart"/>
      <w:r w:rsidRPr="00ED0800">
        <w:rPr>
          <w:rFonts w:ascii="Times New Roman" w:hAnsi="Times New Roman"/>
          <w:bCs/>
        </w:rPr>
        <w:t>B</w:t>
      </w:r>
      <w:r w:rsidRPr="00ED0800">
        <w:rPr>
          <w:rFonts w:ascii="Times New Roman" w:hAnsi="Times New Roman"/>
          <w:bCs/>
          <w:vertAlign w:val="subscript"/>
        </w:rPr>
        <w:t>tx</w:t>
      </w:r>
      <w:proofErr w:type="spellEnd"/>
      <w:r w:rsidRPr="00ED0800">
        <w:rPr>
          <w:rFonts w:ascii="Times New Roman" w:hAnsi="Times New Roman"/>
          <w:bCs/>
          <w:vertAlign w:val="subscript"/>
        </w:rPr>
        <w:t>, D2R</w:t>
      </w:r>
      <w:r w:rsidRPr="00ED0800">
        <w:rPr>
          <w:rFonts w:ascii="Times New Roman" w:hAnsi="Times New Roman"/>
          <w:bCs/>
        </w:rPr>
        <w:t xml:space="preserve"> represent and their relationship:</w:t>
      </w:r>
    </w:p>
    <w:p w14:paraId="124E5493" w14:textId="77777777" w:rsidR="004A232B" w:rsidRDefault="004A232B" w:rsidP="004A232B">
      <w:pPr>
        <w:rPr>
          <w:rFonts w:ascii="Times New Roman" w:hAnsi="Times New Roman"/>
        </w:rPr>
      </w:pPr>
      <w:r w:rsidRPr="00CB21ED">
        <w:rPr>
          <w:rFonts w:ascii="Times New Roman" w:hAnsi="Times New Roman"/>
          <w:noProof/>
        </w:rPr>
        <mc:AlternateContent>
          <mc:Choice Requires="wps">
            <w:drawing>
              <wp:inline distT="0" distB="0" distL="0" distR="0" wp14:anchorId="620F368F" wp14:editId="7CACFDC3">
                <wp:extent cx="6058602" cy="1404620"/>
                <wp:effectExtent l="0" t="0" r="18415"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602" cy="1404620"/>
                        </a:xfrm>
                        <a:prstGeom prst="rect">
                          <a:avLst/>
                        </a:prstGeom>
                        <a:solidFill>
                          <a:srgbClr val="FFFFFF"/>
                        </a:solidFill>
                        <a:ln w="9525">
                          <a:solidFill>
                            <a:srgbClr val="000000"/>
                          </a:solidFill>
                          <a:miter lim="800000"/>
                          <a:headEnd/>
                          <a:tailEnd/>
                        </a:ln>
                      </wps:spPr>
                      <wps:txbx>
                        <w:txbxContent>
                          <w:p w14:paraId="6937023C" w14:textId="0ACB40C9" w:rsidR="0095627A" w:rsidRPr="001B76D6" w:rsidRDefault="0095627A" w:rsidP="001B76D6">
                            <w:pPr>
                              <w:ind w:right="-96"/>
                              <w:rPr>
                                <w:rFonts w:ascii="Times" w:hAnsi="Times" w:cs="Times"/>
                                <w:i/>
                                <w:lang w:val="en-US"/>
                              </w:rPr>
                            </w:pPr>
                            <w:r w:rsidRPr="001B76D6">
                              <w:rPr>
                                <w:rFonts w:ascii="Times" w:hAnsi="Times" w:cs="Times"/>
                                <w:i/>
                                <w:lang w:val="en-US"/>
                              </w:rPr>
                              <w:t xml:space="preserve">Copied from </w:t>
                            </w:r>
                            <w:r w:rsidRPr="001B76D6">
                              <w:rPr>
                                <w:rFonts w:ascii="Times" w:hAnsi="Times" w:cs="Times"/>
                                <w:i/>
                                <w:lang w:val="en-US"/>
                              </w:rPr>
                              <w:fldChar w:fldCharType="begin"/>
                            </w:r>
                            <w:r w:rsidRPr="001B76D6">
                              <w:rPr>
                                <w:rFonts w:ascii="Times" w:hAnsi="Times" w:cs="Times"/>
                                <w:i/>
                                <w:lang w:val="en-US"/>
                              </w:rPr>
                              <w:instrText xml:space="preserve"> REF _Ref194060930 \r \h </w:instrText>
                            </w:r>
                            <w:r w:rsidR="001B76D6">
                              <w:rPr>
                                <w:rFonts w:ascii="Times" w:hAnsi="Times" w:cs="Times"/>
                                <w:i/>
                                <w:lang w:val="en-US"/>
                              </w:rPr>
                              <w:instrText xml:space="preserve"> \* MERGEFORMAT </w:instrText>
                            </w:r>
                            <w:r w:rsidRPr="001B76D6">
                              <w:rPr>
                                <w:rFonts w:ascii="Times" w:hAnsi="Times" w:cs="Times"/>
                                <w:i/>
                                <w:lang w:val="en-US"/>
                              </w:rPr>
                            </w:r>
                            <w:r w:rsidRPr="001B76D6">
                              <w:rPr>
                                <w:rFonts w:ascii="Times" w:hAnsi="Times" w:cs="Times"/>
                                <w:i/>
                                <w:lang w:val="en-US"/>
                              </w:rPr>
                              <w:fldChar w:fldCharType="separate"/>
                            </w:r>
                            <w:r w:rsidRPr="001B76D6">
                              <w:rPr>
                                <w:rFonts w:ascii="Times" w:hAnsi="Times" w:cs="Times"/>
                                <w:i/>
                                <w:lang w:val="en-US"/>
                              </w:rPr>
                              <w:t>[</w:t>
                            </w:r>
                            <w:r w:rsidR="001B76D6">
                              <w:rPr>
                                <w:rFonts w:ascii="Times" w:hAnsi="Times" w:cs="Times"/>
                                <w:i/>
                                <w:lang w:val="en-US"/>
                              </w:rPr>
                              <w:t>4</w:t>
                            </w:r>
                            <w:r w:rsidRPr="001B76D6">
                              <w:rPr>
                                <w:rFonts w:ascii="Times" w:hAnsi="Times" w:cs="Times"/>
                                <w:i/>
                                <w:lang w:val="en-US"/>
                              </w:rPr>
                              <w:t>]</w:t>
                            </w:r>
                            <w:r w:rsidRPr="001B76D6">
                              <w:rPr>
                                <w:rFonts w:ascii="Times" w:hAnsi="Times" w:cs="Times"/>
                                <w:i/>
                                <w:lang w:val="en-US"/>
                              </w:rPr>
                              <w:fldChar w:fldCharType="end"/>
                            </w:r>
                          </w:p>
                          <w:p w14:paraId="7E5D9C6C" w14:textId="77777777" w:rsidR="0095627A" w:rsidRPr="00CB21ED" w:rsidRDefault="0095627A" w:rsidP="004A232B">
                            <w:pPr>
                              <w:spacing w:beforeLines="50" w:before="120" w:afterLines="50"/>
                              <w:rPr>
                                <w:rFonts w:ascii="Times New Roman" w:hAnsi="Times New Roman"/>
                                <w:b/>
                                <w:bCs/>
                                <w:i/>
                                <w:iCs/>
                                <w:snapToGrid w:val="0"/>
                                <w:sz w:val="21"/>
                                <w:szCs w:val="21"/>
                                <w:u w:val="single"/>
                                <w:lang w:val="en-US"/>
                              </w:rPr>
                            </w:pPr>
                            <w:r w:rsidRPr="00CB21ED">
                              <w:rPr>
                                <w:rFonts w:ascii="Times New Roman" w:hAnsi="Times New Roman" w:hint="eastAsia"/>
                                <w:b/>
                                <w:bCs/>
                                <w:i/>
                                <w:iCs/>
                                <w:snapToGrid w:val="0"/>
                                <w:sz w:val="21"/>
                                <w:szCs w:val="21"/>
                                <w:u w:val="single"/>
                                <w:lang w:val="en-US"/>
                              </w:rPr>
                              <w:t>Background</w:t>
                            </w:r>
                          </w:p>
                          <w:p w14:paraId="6846D943" w14:textId="77777777" w:rsidR="0095627A" w:rsidRPr="00CB21ED" w:rsidRDefault="0095627A" w:rsidP="004A232B">
                            <w:pPr>
                              <w:widowControl w:val="0"/>
                              <w:overflowPunct/>
                              <w:spacing w:after="0" w:line="360" w:lineRule="auto"/>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For D2R transmission, </w:t>
                            </w:r>
                            <w:r w:rsidRPr="00CB21ED">
                              <w:rPr>
                                <w:rFonts w:ascii="Times New Roman" w:hAnsi="Times New Roman"/>
                                <w:iCs/>
                                <w:snapToGrid w:val="0"/>
                                <w:sz w:val="21"/>
                                <w:szCs w:val="21"/>
                                <w:lang w:val="en-US"/>
                              </w:rPr>
                              <w:t>the following</w:t>
                            </w:r>
                            <w:r w:rsidRPr="00CB21ED">
                              <w:rPr>
                                <w:rFonts w:ascii="Times New Roman" w:hAnsi="Times New Roman" w:hint="eastAsia"/>
                                <w:iCs/>
                                <w:snapToGrid w:val="0"/>
                                <w:sz w:val="21"/>
                                <w:szCs w:val="21"/>
                                <w:lang w:val="en-US"/>
                              </w:rPr>
                              <w:t xml:space="preserve"> </w:t>
                            </w:r>
                            <w:r w:rsidRPr="00CB21ED">
                              <w:rPr>
                                <w:rFonts w:ascii="Times New Roman" w:hAnsi="Times New Roman"/>
                                <w:iCs/>
                                <w:snapToGrid w:val="0"/>
                                <w:sz w:val="21"/>
                                <w:szCs w:val="21"/>
                                <w:lang w:val="en-US"/>
                              </w:rPr>
                              <w:t>parameters</w:t>
                            </w:r>
                            <w:r w:rsidRPr="00CB21ED">
                              <w:rPr>
                                <w:rFonts w:ascii="Times New Roman" w:hAnsi="Times New Roman" w:hint="eastAsia"/>
                                <w:iCs/>
                                <w:snapToGrid w:val="0"/>
                                <w:sz w:val="21"/>
                                <w:szCs w:val="21"/>
                                <w:lang w:val="en-US"/>
                              </w:rPr>
                              <w:t xml:space="preserve"> and relationships are considered:</w:t>
                            </w:r>
                          </w:p>
                          <w:p w14:paraId="0109CD44" w14:textId="77777777"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Time duration corresponding to a bit, where the bit is that after FEC if applied.</w:t>
                            </w:r>
                          </w:p>
                          <w:p w14:paraId="701448B9" w14:textId="77777777"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Times New Roman" w:hAnsi="Times New Roman" w:hint="eastAsia"/>
                                <w:iCs/>
                                <w:snapToGrid w:val="0"/>
                                <w:sz w:val="21"/>
                                <w:szCs w:val="21"/>
                                <w:lang w:val="en-US"/>
                              </w:rPr>
                              <w:t xml:space="preserve">: Chip duration, where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等线" w:eastAsia="等线" w:hAnsi="等线" w:hint="eastAsia"/>
                                <w:iCs/>
                                <w:snapToGrid w:val="0"/>
                                <w:sz w:val="21"/>
                                <w:szCs w:val="21"/>
                                <w:lang w:val="en-US"/>
                              </w:rPr>
                              <w:t>×</w:t>
                            </w:r>
                            <w:r w:rsidRPr="00CB21ED">
                              <w:rPr>
                                <w:rFonts w:ascii="Times New Roman" w:hAnsi="Times New Roman" w:hint="eastAsia"/>
                                <w:iCs/>
                                <w:snapToGrid w:val="0"/>
                                <w:sz w:val="21"/>
                                <w:szCs w:val="21"/>
                                <w:lang w:val="en-US"/>
                              </w:rPr>
                              <w:t>2</w:t>
                            </w:r>
                            <w:r w:rsidRPr="00CB21ED">
                              <w:rPr>
                                <w:rFonts w:ascii="Times New Roman" w:hAnsi="Times New Roman" w:hint="eastAsia"/>
                                <w:i/>
                                <w:snapToGrid w:val="0"/>
                                <w:sz w:val="21"/>
                                <w:szCs w:val="21"/>
                                <w:lang w:val="en-US"/>
                              </w:rPr>
                              <w:t>R.</w:t>
                            </w:r>
                          </w:p>
                          <w:p w14:paraId="5536C2B0" w14:textId="363975A4"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 SFS factor, where</w:t>
                            </w:r>
                            <w:r w:rsidRPr="00CB21ED">
                              <w:rPr>
                                <w:rFonts w:ascii="Times New Roman" w:hAnsi="Times New Roman" w:hint="eastAsia"/>
                                <w:i/>
                                <w:snapToGrid w:val="0"/>
                                <w:sz w:val="21"/>
                                <w:szCs w:val="21"/>
                                <w:lang w:val="en-US"/>
                              </w:rPr>
                              <w:t xml:space="preserve"> </w:t>
                            </w:r>
                            <w:r w:rsidRPr="00CB21ED">
                              <w:rPr>
                                <w:rFonts w:ascii="Times New Roman" w:hAnsi="Times New Roman" w:hint="eastAsia"/>
                                <w:iCs/>
                                <w:snapToGrid w:val="0"/>
                                <w:sz w:val="21"/>
                                <w:szCs w:val="21"/>
                                <w:lang w:val="en-US"/>
                              </w:rPr>
                              <w:t xml:space="preserve">the small frequency shift location is </w:t>
                            </w:r>
                            <w:r w:rsidRPr="00CB21ED">
                              <w:rPr>
                                <w:rFonts w:ascii="Times New Roman" w:hAnsi="Times New Roman"/>
                                <w:iCs/>
                                <w:snapToGrid w:val="0"/>
                                <w:sz w:val="21"/>
                                <w:szCs w:val="21"/>
                                <w:lang w:val="en-US"/>
                              </w:rPr>
                              <w:t>determined</w:t>
                            </w:r>
                            <w:r w:rsidRPr="00CB21ED">
                              <w:rPr>
                                <w:rFonts w:ascii="Times New Roman" w:hAnsi="Times New Roman" w:hint="eastAsia"/>
                                <w:iCs/>
                                <w:snapToGrid w:val="0"/>
                                <w:sz w:val="21"/>
                                <w:szCs w:val="21"/>
                                <w:lang w:val="en-US"/>
                              </w:rPr>
                              <w:t xml:space="preserve"> by</w:t>
                            </w:r>
                            <w:r w:rsidRPr="001B76D6">
                              <w:rPr>
                                <w:rFonts w:ascii="Times New Roman" w:hAnsi="Times New Roman" w:hint="eastAsia"/>
                                <w:i/>
                                <w:iCs/>
                                <w:snapToGrid w:val="0"/>
                                <w:sz w:val="21"/>
                                <w:szCs w:val="21"/>
                                <w:lang w:val="en-US"/>
                              </w:rPr>
                              <w:t xml:space="preserve"> </w:t>
                            </w:r>
                            <w:r w:rsidR="001B76D6" w:rsidRPr="001B76D6">
                              <w:rPr>
                                <w:rFonts w:ascii="Times New Roman" w:hAnsi="Times New Roman" w:hint="eastAsia"/>
                                <w:i/>
                                <w:iCs/>
                                <w:snapToGrid w:val="0"/>
                                <w:sz w:val="21"/>
                                <w:szCs w:val="21"/>
                                <w:lang w:val="en-US"/>
                              </w:rPr>
                              <w:t>±</w:t>
                            </w:r>
                            <w:r w:rsidR="001B76D6" w:rsidRPr="001B76D6">
                              <w:rPr>
                                <w:rFonts w:ascii="Times New Roman" w:hAnsi="Times New Roman" w:hint="eastAsia"/>
                                <w:i/>
                                <w:iCs/>
                                <w:snapToGrid w:val="0"/>
                                <w:sz w:val="21"/>
                                <w:szCs w:val="21"/>
                                <w:lang w:val="en-US"/>
                              </w:rPr>
                              <w:t xml:space="preserve"> (R/T</w:t>
                            </w:r>
                            <w:r w:rsidR="001B76D6" w:rsidRPr="001B76D6">
                              <w:rPr>
                                <w:rFonts w:ascii="Times New Roman" w:hAnsi="Times New Roman" w:hint="eastAsia"/>
                                <w:i/>
                                <w:iCs/>
                                <w:snapToGrid w:val="0"/>
                                <w:sz w:val="21"/>
                                <w:szCs w:val="21"/>
                                <w:vertAlign w:val="subscript"/>
                                <w:lang w:val="en-US"/>
                              </w:rPr>
                              <w:t>b</w:t>
                            </w:r>
                            <w:r w:rsidR="001B76D6" w:rsidRPr="001B76D6">
                              <w:rPr>
                                <w:rFonts w:ascii="Times New Roman" w:hAnsi="Times New Roman" w:hint="eastAsia"/>
                                <w:i/>
                                <w:iCs/>
                                <w:snapToGrid w:val="0"/>
                                <w:sz w:val="21"/>
                                <w:szCs w:val="21"/>
                                <w:lang w:val="en-US"/>
                              </w:rPr>
                              <w:t xml:space="preserve"> = 1/2/T</w:t>
                            </w:r>
                            <w:r w:rsidR="001B76D6" w:rsidRPr="001B76D6">
                              <w:rPr>
                                <w:rFonts w:ascii="Times New Roman" w:hAnsi="Times New Roman" w:hint="eastAsia"/>
                                <w:i/>
                                <w:iCs/>
                                <w:snapToGrid w:val="0"/>
                                <w:sz w:val="21"/>
                                <w:szCs w:val="21"/>
                                <w:vertAlign w:val="subscript"/>
                                <w:lang w:val="en-US"/>
                              </w:rPr>
                              <w:t>c</w:t>
                            </w:r>
                            <w:r w:rsidR="001B76D6" w:rsidRPr="001B76D6">
                              <w:rPr>
                                <w:rFonts w:ascii="Times New Roman" w:hAnsi="Times New Roman" w:hint="eastAsia"/>
                                <w:i/>
                                <w:iCs/>
                                <w:snapToGrid w:val="0"/>
                                <w:sz w:val="21"/>
                                <w:szCs w:val="21"/>
                                <w:lang w:val="en-US"/>
                              </w:rPr>
                              <w:t>) Hz</w:t>
                            </w:r>
                            <w:r w:rsidR="001B76D6">
                              <w:rPr>
                                <w:rFonts w:eastAsiaTheme="minorEastAsia"/>
                                <w:iCs/>
                              </w:rPr>
                              <w:t xml:space="preserve"> </w:t>
                            </w:r>
                          </w:p>
                          <w:p w14:paraId="30D7CB75" w14:textId="77777777" w:rsidR="0095627A" w:rsidRPr="0071150B"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proofErr w:type="gramStart"/>
                            <w:r w:rsidRPr="00CB21ED">
                              <w:rPr>
                                <w:rFonts w:ascii="Times New Roman" w:hAnsi="Times New Roman" w:hint="eastAsia"/>
                                <w:i/>
                                <w:snapToGrid w:val="0"/>
                                <w:sz w:val="21"/>
                                <w:szCs w:val="21"/>
                                <w:lang w:val="en-US"/>
                              </w:rPr>
                              <w:t>B</w:t>
                            </w:r>
                            <w:r w:rsidRPr="00CB21ED">
                              <w:rPr>
                                <w:rFonts w:ascii="Times New Roman" w:hAnsi="Times New Roman" w:hint="eastAsia"/>
                                <w:iCs/>
                                <w:snapToGrid w:val="0"/>
                                <w:sz w:val="21"/>
                                <w:szCs w:val="21"/>
                                <w:vertAlign w:val="subscript"/>
                                <w:lang w:val="en-US"/>
                              </w:rPr>
                              <w:t>tx,D</w:t>
                            </w:r>
                            <w:proofErr w:type="gramEnd"/>
                            <w:r w:rsidRPr="00CB21ED">
                              <w:rPr>
                                <w:rFonts w:ascii="Times New Roman" w:hAnsi="Times New Roman" w:hint="eastAsia"/>
                                <w:iCs/>
                                <w:snapToGrid w:val="0"/>
                                <w:sz w:val="21"/>
                                <w:szCs w:val="21"/>
                                <w:vertAlign w:val="subscript"/>
                                <w:lang w:val="en-US"/>
                              </w:rPr>
                              <w:t>2R</w:t>
                            </w:r>
                            <w:r w:rsidRPr="00CB21ED">
                              <w:rPr>
                                <w:rFonts w:ascii="Times New Roman" w:hAnsi="Times New Roman" w:hint="eastAsia"/>
                                <w:iCs/>
                                <w:snapToGrid w:val="0"/>
                                <w:sz w:val="21"/>
                                <w:szCs w:val="21"/>
                                <w:lang w:val="en-US"/>
                              </w:rPr>
                              <w:t xml:space="preserve">: D2R </w:t>
                            </w:r>
                            <w:r w:rsidRPr="00CB21ED">
                              <w:rPr>
                                <w:rFonts w:ascii="Times New Roman" w:hAnsi="Times New Roman"/>
                                <w:iCs/>
                                <w:snapToGrid w:val="0"/>
                                <w:sz w:val="21"/>
                                <w:szCs w:val="21"/>
                                <w:lang w:val="en-US"/>
                              </w:rPr>
                              <w:t>transmission</w:t>
                            </w:r>
                            <w:r w:rsidRPr="00CB21ED">
                              <w:rPr>
                                <w:rFonts w:ascii="Times New Roman" w:hAnsi="Times New Roman" w:hint="eastAsia"/>
                                <w:iCs/>
                                <w:snapToGrid w:val="0"/>
                                <w:sz w:val="21"/>
                                <w:szCs w:val="21"/>
                                <w:lang w:val="en-US"/>
                              </w:rPr>
                              <w:t xml:space="preserve"> bandwidth, where </w:t>
                            </w:r>
                            <w:r w:rsidRPr="00CB21ED">
                              <w:rPr>
                                <w:rFonts w:ascii="Times New Roman" w:hAnsi="Times New Roman" w:hint="eastAsia"/>
                                <w:i/>
                                <w:snapToGrid w:val="0"/>
                                <w:sz w:val="21"/>
                                <w:szCs w:val="21"/>
                                <w:lang w:val="en-US"/>
                              </w:rPr>
                              <w:t>B</w:t>
                            </w:r>
                            <w:r w:rsidRPr="00CB21ED">
                              <w:rPr>
                                <w:rFonts w:ascii="Times New Roman" w:hAnsi="Times New Roman" w:hint="eastAsia"/>
                                <w:i/>
                                <w:snapToGrid w:val="0"/>
                                <w:sz w:val="21"/>
                                <w:szCs w:val="21"/>
                                <w:vertAlign w:val="subscript"/>
                                <w:lang w:val="en-US"/>
                              </w:rPr>
                              <w:t>tx,D2R</w:t>
                            </w:r>
                            <w:r w:rsidRPr="00CB21ED">
                              <w:rPr>
                                <w:rFonts w:ascii="Times New Roman" w:hAnsi="Times New Roman" w:hint="eastAsia"/>
                                <w:iCs/>
                                <w:snapToGrid w:val="0"/>
                                <w:sz w:val="21"/>
                                <w:szCs w:val="21"/>
                                <w:lang w:val="en-US"/>
                              </w:rPr>
                              <w:t xml:space="preserve"> = 4/</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 xml:space="preserve">b </w:t>
                            </w:r>
                            <w:r w:rsidRPr="00CB21ED">
                              <w:rPr>
                                <w:rFonts w:ascii="Times New Roman" w:hAnsi="Times New Roman" w:hint="eastAsia"/>
                                <w:iCs/>
                                <w:snapToGrid w:val="0"/>
                                <w:sz w:val="21"/>
                                <w:szCs w:val="21"/>
                                <w:lang w:val="en-US"/>
                              </w:rPr>
                              <w:t>= 2/(</w:t>
                            </w: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Times New Roman" w:hAnsi="Times New Roman" w:hint="eastAsia"/>
                                <w:iCs/>
                                <w:snapToGrid w:val="0"/>
                                <w:sz w:val="21"/>
                                <w:szCs w:val="21"/>
                                <w:lang w:val="en-US"/>
                              </w:rPr>
                              <w:t>).</w:t>
                            </w:r>
                          </w:p>
                        </w:txbxContent>
                      </wps:txbx>
                      <wps:bodyPr rot="0" vert="horz" wrap="square" lIns="91440" tIns="45720" rIns="91440" bIns="45720" anchor="t" anchorCtr="0">
                        <a:spAutoFit/>
                      </wps:bodyPr>
                    </wps:wsp>
                  </a:graphicData>
                </a:graphic>
              </wp:inline>
            </w:drawing>
          </mc:Choice>
          <mc:Fallback>
            <w:pict>
              <v:shape w14:anchorId="620F368F" id="_x0000_s1027" type="#_x0000_t202" style="width:47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">
                <v:textbox style="mso-fit-shape-to-text:t">
                  <w:txbxContent>
                    <w:p w14:paraId="6937023C" w14:textId="0ACB40C9" w:rsidR="0095627A" w:rsidRPr="001B76D6" w:rsidRDefault="0095627A" w:rsidP="001B76D6">
                      <w:pPr>
                        <w:ind w:right="-96"/>
                        <w:rPr>
                          <w:rFonts w:ascii="Times" w:hAnsi="Times" w:cs="Times"/>
                          <w:i/>
                          <w:lang w:val="en-US"/>
                        </w:rPr>
                      </w:pPr>
                      <w:r w:rsidRPr="001B76D6">
                        <w:rPr>
                          <w:rFonts w:ascii="Times" w:hAnsi="Times" w:cs="Times"/>
                          <w:i/>
                          <w:lang w:val="en-US"/>
                        </w:rPr>
                        <w:t xml:space="preserve">Copied from </w:t>
                      </w:r>
                      <w:r w:rsidRPr="001B76D6">
                        <w:rPr>
                          <w:rFonts w:ascii="Times" w:hAnsi="Times" w:cs="Times"/>
                          <w:i/>
                          <w:lang w:val="en-US"/>
                        </w:rPr>
                        <w:fldChar w:fldCharType="begin"/>
                      </w:r>
                      <w:r w:rsidRPr="001B76D6">
                        <w:rPr>
                          <w:rFonts w:ascii="Times" w:hAnsi="Times" w:cs="Times"/>
                          <w:i/>
                          <w:lang w:val="en-US"/>
                        </w:rPr>
                        <w:instrText xml:space="preserve"> REF _Ref194060930 \r \h </w:instrText>
                      </w:r>
                      <w:r w:rsidR="001B76D6">
                        <w:rPr>
                          <w:rFonts w:ascii="Times" w:hAnsi="Times" w:cs="Times"/>
                          <w:i/>
                          <w:lang w:val="en-US"/>
                        </w:rPr>
                        <w:instrText xml:space="preserve"> \* MERGEFORMAT </w:instrText>
                      </w:r>
                      <w:r w:rsidRPr="001B76D6">
                        <w:rPr>
                          <w:rFonts w:ascii="Times" w:hAnsi="Times" w:cs="Times"/>
                          <w:i/>
                          <w:lang w:val="en-US"/>
                        </w:rPr>
                      </w:r>
                      <w:r w:rsidRPr="001B76D6">
                        <w:rPr>
                          <w:rFonts w:ascii="Times" w:hAnsi="Times" w:cs="Times"/>
                          <w:i/>
                          <w:lang w:val="en-US"/>
                        </w:rPr>
                        <w:fldChar w:fldCharType="separate"/>
                      </w:r>
                      <w:r w:rsidRPr="001B76D6">
                        <w:rPr>
                          <w:rFonts w:ascii="Times" w:hAnsi="Times" w:cs="Times"/>
                          <w:i/>
                          <w:lang w:val="en-US"/>
                        </w:rPr>
                        <w:t>[</w:t>
                      </w:r>
                      <w:r w:rsidR="001B76D6">
                        <w:rPr>
                          <w:rFonts w:ascii="Times" w:hAnsi="Times" w:cs="Times"/>
                          <w:i/>
                          <w:lang w:val="en-US"/>
                        </w:rPr>
                        <w:t>4</w:t>
                      </w:r>
                      <w:r w:rsidRPr="001B76D6">
                        <w:rPr>
                          <w:rFonts w:ascii="Times" w:hAnsi="Times" w:cs="Times"/>
                          <w:i/>
                          <w:lang w:val="en-US"/>
                        </w:rPr>
                        <w:t>]</w:t>
                      </w:r>
                      <w:r w:rsidRPr="001B76D6">
                        <w:rPr>
                          <w:rFonts w:ascii="Times" w:hAnsi="Times" w:cs="Times"/>
                          <w:i/>
                          <w:lang w:val="en-US"/>
                        </w:rPr>
                        <w:fldChar w:fldCharType="end"/>
                      </w:r>
                    </w:p>
                    <w:p w14:paraId="7E5D9C6C" w14:textId="77777777" w:rsidR="0095627A" w:rsidRPr="00CB21ED" w:rsidRDefault="0095627A" w:rsidP="004A232B">
                      <w:pPr>
                        <w:spacing w:beforeLines="50" w:before="120" w:afterLines="50"/>
                        <w:rPr>
                          <w:rFonts w:ascii="Times New Roman" w:hAnsi="Times New Roman"/>
                          <w:b/>
                          <w:bCs/>
                          <w:i/>
                          <w:iCs/>
                          <w:snapToGrid w:val="0"/>
                          <w:sz w:val="21"/>
                          <w:szCs w:val="21"/>
                          <w:u w:val="single"/>
                          <w:lang w:val="en-US"/>
                        </w:rPr>
                      </w:pPr>
                      <w:r w:rsidRPr="00CB21ED">
                        <w:rPr>
                          <w:rFonts w:ascii="Times New Roman" w:hAnsi="Times New Roman" w:hint="eastAsia"/>
                          <w:b/>
                          <w:bCs/>
                          <w:i/>
                          <w:iCs/>
                          <w:snapToGrid w:val="0"/>
                          <w:sz w:val="21"/>
                          <w:szCs w:val="21"/>
                          <w:u w:val="single"/>
                          <w:lang w:val="en-US"/>
                        </w:rPr>
                        <w:t>Background</w:t>
                      </w:r>
                    </w:p>
                    <w:p w14:paraId="6846D943" w14:textId="77777777" w:rsidR="0095627A" w:rsidRPr="00CB21ED" w:rsidRDefault="0095627A" w:rsidP="004A232B">
                      <w:pPr>
                        <w:widowControl w:val="0"/>
                        <w:overflowPunct/>
                        <w:spacing w:after="0" w:line="360" w:lineRule="auto"/>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For D2R transmission, </w:t>
                      </w:r>
                      <w:r w:rsidRPr="00CB21ED">
                        <w:rPr>
                          <w:rFonts w:ascii="Times New Roman" w:hAnsi="Times New Roman"/>
                          <w:iCs/>
                          <w:snapToGrid w:val="0"/>
                          <w:sz w:val="21"/>
                          <w:szCs w:val="21"/>
                          <w:lang w:val="en-US"/>
                        </w:rPr>
                        <w:t>the following</w:t>
                      </w:r>
                      <w:r w:rsidRPr="00CB21ED">
                        <w:rPr>
                          <w:rFonts w:ascii="Times New Roman" w:hAnsi="Times New Roman" w:hint="eastAsia"/>
                          <w:iCs/>
                          <w:snapToGrid w:val="0"/>
                          <w:sz w:val="21"/>
                          <w:szCs w:val="21"/>
                          <w:lang w:val="en-US"/>
                        </w:rPr>
                        <w:t xml:space="preserve"> </w:t>
                      </w:r>
                      <w:r w:rsidRPr="00CB21ED">
                        <w:rPr>
                          <w:rFonts w:ascii="Times New Roman" w:hAnsi="Times New Roman"/>
                          <w:iCs/>
                          <w:snapToGrid w:val="0"/>
                          <w:sz w:val="21"/>
                          <w:szCs w:val="21"/>
                          <w:lang w:val="en-US"/>
                        </w:rPr>
                        <w:t>parameters</w:t>
                      </w:r>
                      <w:r w:rsidRPr="00CB21ED">
                        <w:rPr>
                          <w:rFonts w:ascii="Times New Roman" w:hAnsi="Times New Roman" w:hint="eastAsia"/>
                          <w:iCs/>
                          <w:snapToGrid w:val="0"/>
                          <w:sz w:val="21"/>
                          <w:szCs w:val="21"/>
                          <w:lang w:val="en-US"/>
                        </w:rPr>
                        <w:t xml:space="preserve"> and relationships are considered:</w:t>
                      </w:r>
                    </w:p>
                    <w:p w14:paraId="0109CD44" w14:textId="77777777"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Time duration corresponding to a bit, where the bit is that after FEC if applied.</w:t>
                      </w:r>
                    </w:p>
                    <w:p w14:paraId="701448B9" w14:textId="77777777"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Times New Roman" w:hAnsi="Times New Roman" w:hint="eastAsia"/>
                          <w:iCs/>
                          <w:snapToGrid w:val="0"/>
                          <w:sz w:val="21"/>
                          <w:szCs w:val="21"/>
                          <w:lang w:val="en-US"/>
                        </w:rPr>
                        <w:t xml:space="preserve">: Chip duration, where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等线" w:eastAsia="等线" w:hAnsi="等线" w:hint="eastAsia"/>
                          <w:iCs/>
                          <w:snapToGrid w:val="0"/>
                          <w:sz w:val="21"/>
                          <w:szCs w:val="21"/>
                          <w:lang w:val="en-US"/>
                        </w:rPr>
                        <w:t>×</w:t>
                      </w:r>
                      <w:r w:rsidRPr="00CB21ED">
                        <w:rPr>
                          <w:rFonts w:ascii="Times New Roman" w:hAnsi="Times New Roman" w:hint="eastAsia"/>
                          <w:iCs/>
                          <w:snapToGrid w:val="0"/>
                          <w:sz w:val="21"/>
                          <w:szCs w:val="21"/>
                          <w:lang w:val="en-US"/>
                        </w:rPr>
                        <w:t>2</w:t>
                      </w:r>
                      <w:r w:rsidRPr="00CB21ED">
                        <w:rPr>
                          <w:rFonts w:ascii="Times New Roman" w:hAnsi="Times New Roman" w:hint="eastAsia"/>
                          <w:i/>
                          <w:snapToGrid w:val="0"/>
                          <w:sz w:val="21"/>
                          <w:szCs w:val="21"/>
                          <w:lang w:val="en-US"/>
                        </w:rPr>
                        <w:t>R.</w:t>
                      </w:r>
                    </w:p>
                    <w:p w14:paraId="5536C2B0" w14:textId="363975A4" w:rsidR="0095627A" w:rsidRPr="00CB21ED"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 SFS factor, where</w:t>
                      </w:r>
                      <w:r w:rsidRPr="00CB21ED">
                        <w:rPr>
                          <w:rFonts w:ascii="Times New Roman" w:hAnsi="Times New Roman" w:hint="eastAsia"/>
                          <w:i/>
                          <w:snapToGrid w:val="0"/>
                          <w:sz w:val="21"/>
                          <w:szCs w:val="21"/>
                          <w:lang w:val="en-US"/>
                        </w:rPr>
                        <w:t xml:space="preserve"> </w:t>
                      </w:r>
                      <w:r w:rsidRPr="00CB21ED">
                        <w:rPr>
                          <w:rFonts w:ascii="Times New Roman" w:hAnsi="Times New Roman" w:hint="eastAsia"/>
                          <w:iCs/>
                          <w:snapToGrid w:val="0"/>
                          <w:sz w:val="21"/>
                          <w:szCs w:val="21"/>
                          <w:lang w:val="en-US"/>
                        </w:rPr>
                        <w:t xml:space="preserve">the small frequency shift location is </w:t>
                      </w:r>
                      <w:r w:rsidRPr="00CB21ED">
                        <w:rPr>
                          <w:rFonts w:ascii="Times New Roman" w:hAnsi="Times New Roman"/>
                          <w:iCs/>
                          <w:snapToGrid w:val="0"/>
                          <w:sz w:val="21"/>
                          <w:szCs w:val="21"/>
                          <w:lang w:val="en-US"/>
                        </w:rPr>
                        <w:t>determined</w:t>
                      </w:r>
                      <w:r w:rsidRPr="00CB21ED">
                        <w:rPr>
                          <w:rFonts w:ascii="Times New Roman" w:hAnsi="Times New Roman" w:hint="eastAsia"/>
                          <w:iCs/>
                          <w:snapToGrid w:val="0"/>
                          <w:sz w:val="21"/>
                          <w:szCs w:val="21"/>
                          <w:lang w:val="en-US"/>
                        </w:rPr>
                        <w:t xml:space="preserve"> by</w:t>
                      </w:r>
                      <w:r w:rsidRPr="001B76D6">
                        <w:rPr>
                          <w:rFonts w:ascii="Times New Roman" w:hAnsi="Times New Roman" w:hint="eastAsia"/>
                          <w:i/>
                          <w:iCs/>
                          <w:snapToGrid w:val="0"/>
                          <w:sz w:val="21"/>
                          <w:szCs w:val="21"/>
                          <w:lang w:val="en-US"/>
                        </w:rPr>
                        <w:t xml:space="preserve"> </w:t>
                      </w:r>
                      <w:r w:rsidR="001B76D6" w:rsidRPr="001B76D6">
                        <w:rPr>
                          <w:rFonts w:ascii="Times New Roman" w:hAnsi="Times New Roman" w:hint="eastAsia"/>
                          <w:i/>
                          <w:iCs/>
                          <w:snapToGrid w:val="0"/>
                          <w:sz w:val="21"/>
                          <w:szCs w:val="21"/>
                          <w:lang w:val="en-US"/>
                        </w:rPr>
                        <w:t>±</w:t>
                      </w:r>
                      <w:r w:rsidR="001B76D6" w:rsidRPr="001B76D6">
                        <w:rPr>
                          <w:rFonts w:ascii="Times New Roman" w:hAnsi="Times New Roman" w:hint="eastAsia"/>
                          <w:i/>
                          <w:iCs/>
                          <w:snapToGrid w:val="0"/>
                          <w:sz w:val="21"/>
                          <w:szCs w:val="21"/>
                          <w:lang w:val="en-US"/>
                        </w:rPr>
                        <w:t xml:space="preserve"> (R/T</w:t>
                      </w:r>
                      <w:r w:rsidR="001B76D6" w:rsidRPr="001B76D6">
                        <w:rPr>
                          <w:rFonts w:ascii="Times New Roman" w:hAnsi="Times New Roman" w:hint="eastAsia"/>
                          <w:i/>
                          <w:iCs/>
                          <w:snapToGrid w:val="0"/>
                          <w:sz w:val="21"/>
                          <w:szCs w:val="21"/>
                          <w:vertAlign w:val="subscript"/>
                          <w:lang w:val="en-US"/>
                        </w:rPr>
                        <w:t>b</w:t>
                      </w:r>
                      <w:r w:rsidR="001B76D6" w:rsidRPr="001B76D6">
                        <w:rPr>
                          <w:rFonts w:ascii="Times New Roman" w:hAnsi="Times New Roman" w:hint="eastAsia"/>
                          <w:i/>
                          <w:iCs/>
                          <w:snapToGrid w:val="0"/>
                          <w:sz w:val="21"/>
                          <w:szCs w:val="21"/>
                          <w:lang w:val="en-US"/>
                        </w:rPr>
                        <w:t xml:space="preserve"> = 1/2/T</w:t>
                      </w:r>
                      <w:r w:rsidR="001B76D6" w:rsidRPr="001B76D6">
                        <w:rPr>
                          <w:rFonts w:ascii="Times New Roman" w:hAnsi="Times New Roman" w:hint="eastAsia"/>
                          <w:i/>
                          <w:iCs/>
                          <w:snapToGrid w:val="0"/>
                          <w:sz w:val="21"/>
                          <w:szCs w:val="21"/>
                          <w:vertAlign w:val="subscript"/>
                          <w:lang w:val="en-US"/>
                        </w:rPr>
                        <w:t>c</w:t>
                      </w:r>
                      <w:r w:rsidR="001B76D6" w:rsidRPr="001B76D6">
                        <w:rPr>
                          <w:rFonts w:ascii="Times New Roman" w:hAnsi="Times New Roman" w:hint="eastAsia"/>
                          <w:i/>
                          <w:iCs/>
                          <w:snapToGrid w:val="0"/>
                          <w:sz w:val="21"/>
                          <w:szCs w:val="21"/>
                          <w:lang w:val="en-US"/>
                        </w:rPr>
                        <w:t>) Hz</w:t>
                      </w:r>
                      <w:r w:rsidR="001B76D6">
                        <w:rPr>
                          <w:rFonts w:eastAsiaTheme="minorEastAsia"/>
                          <w:iCs/>
                        </w:rPr>
                        <w:t xml:space="preserve"> </w:t>
                      </w:r>
                    </w:p>
                    <w:p w14:paraId="30D7CB75" w14:textId="77777777" w:rsidR="0095627A" w:rsidRPr="0071150B" w:rsidRDefault="0095627A" w:rsidP="004A232B">
                      <w:pPr>
                        <w:widowControl w:val="0"/>
                        <w:numPr>
                          <w:ilvl w:val="0"/>
                          <w:numId w:val="8"/>
                        </w:numPr>
                        <w:overflowPunct/>
                        <w:autoSpaceDE/>
                        <w:autoSpaceDN/>
                        <w:adjustRightInd/>
                        <w:spacing w:after="0" w:line="360" w:lineRule="auto"/>
                        <w:jc w:val="left"/>
                        <w:textAlignment w:val="auto"/>
                        <w:rPr>
                          <w:rFonts w:ascii="Times New Roman" w:hAnsi="Times New Roman"/>
                          <w:iCs/>
                          <w:snapToGrid w:val="0"/>
                          <w:sz w:val="21"/>
                          <w:szCs w:val="21"/>
                          <w:lang w:val="en-US"/>
                        </w:rPr>
                      </w:pPr>
                      <w:proofErr w:type="gramStart"/>
                      <w:r w:rsidRPr="00CB21ED">
                        <w:rPr>
                          <w:rFonts w:ascii="Times New Roman" w:hAnsi="Times New Roman" w:hint="eastAsia"/>
                          <w:i/>
                          <w:snapToGrid w:val="0"/>
                          <w:sz w:val="21"/>
                          <w:szCs w:val="21"/>
                          <w:lang w:val="en-US"/>
                        </w:rPr>
                        <w:t>B</w:t>
                      </w:r>
                      <w:r w:rsidRPr="00CB21ED">
                        <w:rPr>
                          <w:rFonts w:ascii="Times New Roman" w:hAnsi="Times New Roman" w:hint="eastAsia"/>
                          <w:iCs/>
                          <w:snapToGrid w:val="0"/>
                          <w:sz w:val="21"/>
                          <w:szCs w:val="21"/>
                          <w:vertAlign w:val="subscript"/>
                          <w:lang w:val="en-US"/>
                        </w:rPr>
                        <w:t>tx,D</w:t>
                      </w:r>
                      <w:proofErr w:type="gramEnd"/>
                      <w:r w:rsidRPr="00CB21ED">
                        <w:rPr>
                          <w:rFonts w:ascii="Times New Roman" w:hAnsi="Times New Roman" w:hint="eastAsia"/>
                          <w:iCs/>
                          <w:snapToGrid w:val="0"/>
                          <w:sz w:val="21"/>
                          <w:szCs w:val="21"/>
                          <w:vertAlign w:val="subscript"/>
                          <w:lang w:val="en-US"/>
                        </w:rPr>
                        <w:t>2R</w:t>
                      </w:r>
                      <w:r w:rsidRPr="00CB21ED">
                        <w:rPr>
                          <w:rFonts w:ascii="Times New Roman" w:hAnsi="Times New Roman" w:hint="eastAsia"/>
                          <w:iCs/>
                          <w:snapToGrid w:val="0"/>
                          <w:sz w:val="21"/>
                          <w:szCs w:val="21"/>
                          <w:lang w:val="en-US"/>
                        </w:rPr>
                        <w:t xml:space="preserve">: D2R </w:t>
                      </w:r>
                      <w:r w:rsidRPr="00CB21ED">
                        <w:rPr>
                          <w:rFonts w:ascii="Times New Roman" w:hAnsi="Times New Roman"/>
                          <w:iCs/>
                          <w:snapToGrid w:val="0"/>
                          <w:sz w:val="21"/>
                          <w:szCs w:val="21"/>
                          <w:lang w:val="en-US"/>
                        </w:rPr>
                        <w:t>transmission</w:t>
                      </w:r>
                      <w:r w:rsidRPr="00CB21ED">
                        <w:rPr>
                          <w:rFonts w:ascii="Times New Roman" w:hAnsi="Times New Roman" w:hint="eastAsia"/>
                          <w:iCs/>
                          <w:snapToGrid w:val="0"/>
                          <w:sz w:val="21"/>
                          <w:szCs w:val="21"/>
                          <w:lang w:val="en-US"/>
                        </w:rPr>
                        <w:t xml:space="preserve"> bandwidth, where </w:t>
                      </w:r>
                      <w:r w:rsidRPr="00CB21ED">
                        <w:rPr>
                          <w:rFonts w:ascii="Times New Roman" w:hAnsi="Times New Roman" w:hint="eastAsia"/>
                          <w:i/>
                          <w:snapToGrid w:val="0"/>
                          <w:sz w:val="21"/>
                          <w:szCs w:val="21"/>
                          <w:lang w:val="en-US"/>
                        </w:rPr>
                        <w:t>B</w:t>
                      </w:r>
                      <w:r w:rsidRPr="00CB21ED">
                        <w:rPr>
                          <w:rFonts w:ascii="Times New Roman" w:hAnsi="Times New Roman" w:hint="eastAsia"/>
                          <w:i/>
                          <w:snapToGrid w:val="0"/>
                          <w:sz w:val="21"/>
                          <w:szCs w:val="21"/>
                          <w:vertAlign w:val="subscript"/>
                          <w:lang w:val="en-US"/>
                        </w:rPr>
                        <w:t>tx,D2R</w:t>
                      </w:r>
                      <w:r w:rsidRPr="00CB21ED">
                        <w:rPr>
                          <w:rFonts w:ascii="Times New Roman" w:hAnsi="Times New Roman" w:hint="eastAsia"/>
                          <w:iCs/>
                          <w:snapToGrid w:val="0"/>
                          <w:sz w:val="21"/>
                          <w:szCs w:val="21"/>
                          <w:lang w:val="en-US"/>
                        </w:rPr>
                        <w:t xml:space="preserve"> = 4/</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 xml:space="preserve">b </w:t>
                      </w:r>
                      <w:r w:rsidRPr="00CB21ED">
                        <w:rPr>
                          <w:rFonts w:ascii="Times New Roman" w:hAnsi="Times New Roman" w:hint="eastAsia"/>
                          <w:iCs/>
                          <w:snapToGrid w:val="0"/>
                          <w:sz w:val="21"/>
                          <w:szCs w:val="21"/>
                          <w:lang w:val="en-US"/>
                        </w:rPr>
                        <w:t>= 2/(</w:t>
                      </w: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w:t>
                      </w:r>
                      <w:r w:rsidRPr="00CB21ED">
                        <w:rPr>
                          <w:rFonts w:ascii="Times New Roman" w:hAnsi="Times New Roman" w:hint="eastAsia"/>
                          <w:iCs/>
                          <w:snapToGrid w:val="0"/>
                          <w:sz w:val="21"/>
                          <w:szCs w:val="21"/>
                          <w:lang w:val="en-US"/>
                        </w:rPr>
                        <w:t>).</w:t>
                      </w:r>
                    </w:p>
                  </w:txbxContent>
                </v:textbox>
                <w10:anchorlock/>
              </v:shape>
            </w:pict>
          </mc:Fallback>
        </mc:AlternateContent>
      </w:r>
    </w:p>
    <w:p w14:paraId="6902C6AC" w14:textId="5553ACFA" w:rsidR="00841FB3" w:rsidRDefault="00841FB3" w:rsidP="00841FB3">
      <w:pPr>
        <w:rPr>
          <w:rFonts w:ascii="Times New Roman" w:hAnsi="Times New Roman"/>
        </w:rPr>
      </w:pPr>
      <w:r w:rsidRPr="000C236B">
        <w:rPr>
          <w:rFonts w:ascii="Times New Roman" w:hAnsi="Times New Roman" w:hint="eastAsia"/>
        </w:rPr>
        <w:t>R</w:t>
      </w:r>
      <w:r w:rsidRPr="000C236B">
        <w:rPr>
          <w:rFonts w:ascii="Times New Roman" w:hAnsi="Times New Roman"/>
        </w:rPr>
        <w:t xml:space="preserve">AN1 </w:t>
      </w:r>
      <w:r w:rsidRPr="000C236B">
        <w:rPr>
          <w:rFonts w:ascii="Times New Roman" w:hAnsi="Times New Roman" w:hint="eastAsia"/>
        </w:rPr>
        <w:t>progress</w:t>
      </w:r>
      <w:r w:rsidRPr="000C236B">
        <w:rPr>
          <w:rFonts w:ascii="Times New Roman" w:hAnsi="Times New Roman"/>
        </w:rPr>
        <w:t xml:space="preserve"> </w:t>
      </w:r>
      <w:r w:rsidRPr="000C236B">
        <w:rPr>
          <w:rFonts w:ascii="Times New Roman" w:hAnsi="Times New Roman" w:hint="eastAsia"/>
        </w:rPr>
        <w:t>in</w:t>
      </w:r>
      <w:r w:rsidRPr="000C236B">
        <w:rPr>
          <w:rFonts w:ascii="Times New Roman" w:hAnsi="Times New Roman"/>
        </w:rPr>
        <w:t xml:space="preserve"> </w:t>
      </w:r>
      <w:r w:rsidRPr="000C236B">
        <w:rPr>
          <w:rFonts w:ascii="Times New Roman" w:hAnsi="Times New Roman" w:hint="eastAsia"/>
        </w:rPr>
        <w:t>RAN</w:t>
      </w:r>
      <w:r w:rsidRPr="000C236B">
        <w:rPr>
          <w:rFonts w:ascii="Times New Roman" w:hAnsi="Times New Roman"/>
        </w:rPr>
        <w:t>1#120</w:t>
      </w:r>
      <w:r w:rsidR="007B7EDC">
        <w:rPr>
          <w:rFonts w:ascii="Times New Roman" w:hAnsi="Times New Roman"/>
        </w:rPr>
        <w:t>bis</w:t>
      </w:r>
      <w:r w:rsidRPr="000C236B">
        <w:rPr>
          <w:rFonts w:ascii="Times New Roman" w:hAnsi="Times New Roman"/>
        </w:rPr>
        <w:t xml:space="preserve"> </w:t>
      </w:r>
      <w:r w:rsidRPr="000C236B">
        <w:rPr>
          <w:rFonts w:ascii="Times New Roman" w:hAnsi="Times New Roman" w:hint="eastAsia"/>
        </w:rPr>
        <w:t>are</w:t>
      </w:r>
      <w:r w:rsidRPr="000C236B">
        <w:rPr>
          <w:rFonts w:ascii="Times New Roman" w:hAnsi="Times New Roman"/>
        </w:rPr>
        <w:t xml:space="preserve"> </w:t>
      </w:r>
      <w:r w:rsidRPr="000C236B">
        <w:rPr>
          <w:rFonts w:ascii="Times New Roman" w:hAnsi="Times New Roman" w:hint="eastAsia"/>
        </w:rPr>
        <w:t>as</w:t>
      </w:r>
      <w:r w:rsidRPr="000C236B">
        <w:rPr>
          <w:rFonts w:ascii="Times New Roman" w:hAnsi="Times New Roman"/>
        </w:rPr>
        <w:t xml:space="preserve"> </w:t>
      </w:r>
      <w:r w:rsidRPr="000C236B">
        <w:rPr>
          <w:rFonts w:ascii="Times New Roman" w:hAnsi="Times New Roman" w:hint="eastAsia"/>
        </w:rPr>
        <w:t>follows</w:t>
      </w:r>
      <w:r w:rsidRPr="000C236B">
        <w:rPr>
          <w:rFonts w:ascii="Times New Roman" w:hAnsi="Times New Roman" w:hint="eastAsia"/>
        </w:rPr>
        <w:t>：</w:t>
      </w:r>
    </w:p>
    <w:p w14:paraId="2A8C954B" w14:textId="77777777" w:rsidR="00841FB3" w:rsidRPr="00E310F5" w:rsidRDefault="00841FB3" w:rsidP="00841FB3">
      <w:pPr>
        <w:rPr>
          <w:rFonts w:ascii="Times New Roman" w:hAnsi="Times New Roman"/>
        </w:rPr>
      </w:pPr>
      <w:r w:rsidRPr="00705048">
        <w:rPr>
          <w:rFonts w:ascii="Times New Roman" w:hAnsi="Times New Roman"/>
          <w:noProof/>
        </w:rPr>
        <w:lastRenderedPageBreak/>
        <mc:AlternateContent>
          <mc:Choice Requires="wps">
            <w:drawing>
              <wp:inline distT="0" distB="0" distL="0" distR="0" wp14:anchorId="6E482BCB" wp14:editId="4D4E806B">
                <wp:extent cx="6843976" cy="1404620"/>
                <wp:effectExtent l="0" t="0" r="14605" b="152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3976" cy="1404620"/>
                        </a:xfrm>
                        <a:prstGeom prst="rect">
                          <a:avLst/>
                        </a:prstGeom>
                        <a:solidFill>
                          <a:srgbClr val="FFFFFF"/>
                        </a:solidFill>
                        <a:ln w="9525">
                          <a:solidFill>
                            <a:srgbClr val="000000"/>
                          </a:solidFill>
                          <a:miter lim="800000"/>
                          <a:headEnd/>
                          <a:tailEnd/>
                        </a:ln>
                      </wps:spPr>
                      <wps:txbx>
                        <w:txbxContent>
                          <w:p w14:paraId="578FD0F8" w14:textId="50CF3694" w:rsidR="0095627A" w:rsidRPr="00FB3CEE" w:rsidRDefault="0095627A" w:rsidP="00841FB3">
                            <w:pPr>
                              <w:ind w:right="-96"/>
                              <w:rPr>
                                <w:rFonts w:ascii="Times" w:hAnsi="Times" w:cs="Times"/>
                                <w:i/>
                                <w:lang w:val="en-US"/>
                              </w:rPr>
                            </w:pPr>
                            <w:r>
                              <w:rPr>
                                <w:rFonts w:ascii="Times" w:hAnsi="Times" w:cs="Times"/>
                                <w:i/>
                                <w:lang w:val="en-US"/>
                              </w:rPr>
                              <w:t>Copied from</w:t>
                            </w:r>
                            <w:r w:rsidRPr="00C763C6">
                              <w:t xml:space="preserve"> </w:t>
                            </w:r>
                            <w:r>
                              <w:rPr>
                                <w:rFonts w:ascii="Times" w:hAnsi="Times" w:cs="Times"/>
                                <w:i/>
                                <w:lang w:val="en-US"/>
                              </w:rPr>
                              <w:t>[</w:t>
                            </w:r>
                            <w:r w:rsidR="001B76D6">
                              <w:rPr>
                                <w:rFonts w:ascii="Times" w:hAnsi="Times" w:cs="Times"/>
                                <w:i/>
                                <w:lang w:val="en-US"/>
                              </w:rPr>
                              <w:t>5</w:t>
                            </w:r>
                            <w:r>
                              <w:rPr>
                                <w:rFonts w:ascii="Times" w:hAnsi="Times" w:cs="Times"/>
                                <w:i/>
                                <w:lang w:val="en-US"/>
                              </w:rPr>
                              <w:t>]</w:t>
                            </w:r>
                          </w:p>
                          <w:p w14:paraId="32379A3F" w14:textId="77777777" w:rsidR="0095627A" w:rsidRPr="001354B2" w:rsidRDefault="0095627A" w:rsidP="00CB21ED">
                            <w:pPr>
                              <w:widowControl w:val="0"/>
                              <w:overflowPunct/>
                              <w:spacing w:after="0" w:line="360" w:lineRule="auto"/>
                              <w:jc w:val="left"/>
                              <w:textAlignment w:val="auto"/>
                              <w:rPr>
                                <w:rFonts w:ascii="Times New Roman" w:hAnsi="Times New Roman"/>
                                <w:b/>
                                <w:snapToGrid w:val="0"/>
                                <w:sz w:val="21"/>
                                <w:szCs w:val="21"/>
                                <w:lang w:val="en-US"/>
                              </w:rPr>
                            </w:pPr>
                            <w:r w:rsidRPr="001354B2">
                              <w:rPr>
                                <w:rFonts w:ascii="Times New Roman" w:hAnsi="Times New Roman"/>
                                <w:b/>
                                <w:snapToGrid w:val="0"/>
                                <w:sz w:val="21"/>
                                <w:szCs w:val="21"/>
                                <w:lang w:val="en-US"/>
                              </w:rPr>
                              <w:t>Agreement</w:t>
                            </w:r>
                          </w:p>
                          <w:p w14:paraId="1A251E4F" w14:textId="77777777" w:rsidR="0095627A" w:rsidRPr="00CB21ED" w:rsidRDefault="0095627A" w:rsidP="00CB21ED">
                            <w:pPr>
                              <w:widowControl w:val="0"/>
                              <w:overflowPunct/>
                              <w:spacing w:after="0" w:line="360" w:lineRule="auto"/>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The potential values of D2R chip duration </w:t>
                            </w:r>
                            <w:proofErr w:type="spellStart"/>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chip</w:t>
                            </w:r>
                            <w:proofErr w:type="spellEnd"/>
                            <w:r w:rsidRPr="00CB21ED">
                              <w:rPr>
                                <w:rFonts w:ascii="Times New Roman" w:hAnsi="Times New Roman" w:hint="eastAsia"/>
                                <w:iCs/>
                                <w:snapToGrid w:val="0"/>
                                <w:sz w:val="21"/>
                                <w:szCs w:val="21"/>
                                <w:lang w:val="en-US"/>
                              </w:rPr>
                              <w:t xml:space="preserve">, bit </w:t>
                            </w:r>
                            <w:r w:rsidRPr="00CB21ED">
                              <w:rPr>
                                <w:rFonts w:ascii="Times New Roman" w:hAnsi="Times New Roman"/>
                                <w:iCs/>
                                <w:snapToGrid w:val="0"/>
                                <w:sz w:val="21"/>
                                <w:szCs w:val="21"/>
                                <w:lang w:val="en-US"/>
                              </w:rPr>
                              <w:t>duration</w:t>
                            </w:r>
                            <w:r w:rsidRPr="00CB21ED">
                              <w:rPr>
                                <w:rFonts w:ascii="Times New Roman" w:hAnsi="Times New Roman" w:hint="eastAsia"/>
                                <w:iCs/>
                                <w:snapToGrid w:val="0"/>
                                <w:sz w:val="21"/>
                                <w:szCs w:val="21"/>
                                <w:lang w:val="en-US"/>
                              </w:rPr>
                              <w:t xml:space="preserv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and SFS factor </w:t>
                            </w: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 are shown in the following table:</w:t>
                            </w:r>
                          </w:p>
                          <w:p w14:paraId="1D0871C0" w14:textId="77777777" w:rsidR="0095627A" w:rsidRPr="00CB21ED" w:rsidRDefault="0095627A" w:rsidP="00602B78">
                            <w:pPr>
                              <w:widowControl w:val="0"/>
                              <w:numPr>
                                <w:ilvl w:val="0"/>
                                <w:numId w:val="6"/>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FFS further down-selections of </w:t>
                            </w:r>
                            <w:proofErr w:type="spellStart"/>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chip</w:t>
                            </w:r>
                            <w:proofErr w:type="spellEnd"/>
                            <w:r w:rsidRPr="00CB21ED">
                              <w:rPr>
                                <w:rFonts w:ascii="Times New Roman" w:hAnsi="Times New Roman" w:hint="eastAsia"/>
                                <w:iCs/>
                                <w:snapToGrid w:val="0"/>
                                <w:sz w:val="21"/>
                                <w:szCs w:val="21"/>
                                <w:lang w:val="en-US"/>
                              </w:rPr>
                              <w:t xml:space="preserv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and </w:t>
                            </w:r>
                            <w:r w:rsidRPr="00CB21ED">
                              <w:rPr>
                                <w:rFonts w:ascii="Times New Roman" w:hAnsi="Times New Roman" w:hint="eastAsia"/>
                                <w:i/>
                                <w:snapToGrid w:val="0"/>
                                <w:sz w:val="21"/>
                                <w:szCs w:val="21"/>
                                <w:lang w:val="en-US"/>
                              </w:rPr>
                              <w:t>R</w:t>
                            </w:r>
                            <w:r w:rsidRPr="00CB21ED">
                              <w:rPr>
                                <w:rFonts w:ascii="Times New Roman" w:hAnsi="Times New Roman"/>
                                <w:snapToGrid w:val="0"/>
                                <w:sz w:val="21"/>
                                <w:szCs w:val="21"/>
                                <w:lang w:val="en-US"/>
                              </w:rPr>
                              <w:t xml:space="preserve"> to be supported</w:t>
                            </w:r>
                          </w:p>
                          <w:p w14:paraId="68009D4D" w14:textId="77777777" w:rsidR="0095627A" w:rsidRPr="00CB21ED" w:rsidRDefault="0095627A" w:rsidP="00602B78">
                            <w:pPr>
                              <w:widowControl w:val="0"/>
                              <w:numPr>
                                <w:ilvl w:val="0"/>
                                <w:numId w:val="6"/>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Note: Detailed indication </w:t>
                            </w:r>
                            <w:r w:rsidRPr="00CB21ED">
                              <w:rPr>
                                <w:rFonts w:ascii="Times New Roman" w:hAnsi="Times New Roman"/>
                                <w:iCs/>
                                <w:snapToGrid w:val="0"/>
                                <w:sz w:val="21"/>
                                <w:szCs w:val="21"/>
                                <w:lang w:val="en-US"/>
                              </w:rPr>
                              <w:t>signaling</w:t>
                            </w:r>
                            <w:r w:rsidRPr="00CB21ED">
                              <w:rPr>
                                <w:rFonts w:ascii="Times New Roman" w:hAnsi="Times New Roman" w:hint="eastAsia"/>
                                <w:iCs/>
                                <w:snapToGrid w:val="0"/>
                                <w:sz w:val="21"/>
                                <w:szCs w:val="21"/>
                                <w:lang w:val="en-US"/>
                              </w:rPr>
                              <w:t xml:space="preserve"> of D2R scheduling </w:t>
                            </w:r>
                            <w:r w:rsidRPr="00CB21ED">
                              <w:rPr>
                                <w:rFonts w:ascii="Times New Roman" w:hAnsi="Times New Roman"/>
                                <w:iCs/>
                                <w:snapToGrid w:val="0"/>
                                <w:sz w:val="21"/>
                                <w:szCs w:val="21"/>
                                <w:lang w:val="en-US"/>
                              </w:rPr>
                              <w:t>information</w:t>
                            </w:r>
                            <w:r w:rsidRPr="00CB21ED">
                              <w:rPr>
                                <w:rFonts w:ascii="Times New Roman" w:hAnsi="Times New Roman" w:hint="eastAsia"/>
                                <w:iCs/>
                                <w:snapToGrid w:val="0"/>
                                <w:sz w:val="21"/>
                                <w:szCs w:val="21"/>
                                <w:lang w:val="en-US"/>
                              </w:rPr>
                              <w:t xml:space="preserve"> </w:t>
                            </w:r>
                            <w:r w:rsidRPr="00CB21ED">
                              <w:rPr>
                                <w:rFonts w:ascii="Times New Roman" w:hAnsi="Times New Roman"/>
                                <w:iCs/>
                                <w:snapToGrid w:val="0"/>
                                <w:sz w:val="21"/>
                                <w:szCs w:val="21"/>
                                <w:lang w:val="en-US"/>
                              </w:rPr>
                              <w:t>is</w:t>
                            </w:r>
                            <w:r w:rsidRPr="00CB21ED">
                              <w:rPr>
                                <w:rFonts w:ascii="Times New Roman" w:hAnsi="Times New Roman" w:hint="eastAsia"/>
                                <w:iCs/>
                                <w:snapToGrid w:val="0"/>
                                <w:sz w:val="21"/>
                                <w:szCs w:val="21"/>
                                <w:lang w:val="en-US"/>
                              </w:rPr>
                              <w:t xml:space="preserve"> discussed in AI 9.4.4.</w:t>
                            </w:r>
                          </w:p>
                          <w:tbl>
                            <w:tblPr>
                              <w:tblStyle w:val="TableGrid2"/>
                              <w:tblW w:w="9908" w:type="dxa"/>
                              <w:tblInd w:w="-15" w:type="dxa"/>
                              <w:tblLook w:val="04A0" w:firstRow="1" w:lastRow="0" w:firstColumn="1" w:lastColumn="0" w:noHBand="0" w:noVBand="1"/>
                            </w:tblPr>
                            <w:tblGrid>
                              <w:gridCol w:w="320"/>
                              <w:gridCol w:w="724"/>
                              <w:gridCol w:w="711"/>
                              <w:gridCol w:w="621"/>
                              <w:gridCol w:w="621"/>
                              <w:gridCol w:w="621"/>
                              <w:gridCol w:w="621"/>
                              <w:gridCol w:w="608"/>
                              <w:gridCol w:w="608"/>
                              <w:gridCol w:w="610"/>
                              <w:gridCol w:w="608"/>
                              <w:gridCol w:w="618"/>
                              <w:gridCol w:w="608"/>
                              <w:gridCol w:w="698"/>
                              <w:gridCol w:w="608"/>
                              <w:gridCol w:w="703"/>
                            </w:tblGrid>
                            <w:tr w:rsidR="0095627A" w:rsidRPr="00DD7426" w14:paraId="0187750E" w14:textId="77777777" w:rsidTr="00DD7426">
                              <w:trPr>
                                <w:trHeight w:val="190"/>
                              </w:trPr>
                              <w:tc>
                                <w:tcPr>
                                  <w:tcW w:w="320" w:type="dxa"/>
                                </w:tcPr>
                                <w:p w14:paraId="6D17342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724" w:type="dxa"/>
                                </w:tcPr>
                                <w:p w14:paraId="2E38568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8864" w:type="dxa"/>
                                  <w:gridSpan w:val="14"/>
                                </w:tcPr>
                                <w:p w14:paraId="425CE9F0" w14:textId="77777777" w:rsidR="0095627A" w:rsidRPr="00DD7426" w:rsidRDefault="0095627A" w:rsidP="00DD7426">
                                  <w:pPr>
                                    <w:overflowPunct/>
                                    <w:autoSpaceDE/>
                                    <w:autoSpaceDN/>
                                    <w:adjustRightInd/>
                                    <w:spacing w:after="0"/>
                                    <w:jc w:val="center"/>
                                    <w:textAlignment w:val="auto"/>
                                    <w:rPr>
                                      <w:rFonts w:ascii="Times" w:eastAsia="Malgun Gothic" w:hAnsi="Times"/>
                                      <w:b/>
                                      <w:bCs/>
                                      <w:i/>
                                      <w:sz w:val="18"/>
                                      <w:szCs w:val="22"/>
                                    </w:rPr>
                                  </w:pPr>
                                  <w:proofErr w:type="spellStart"/>
                                  <w:r w:rsidRPr="00DD7426">
                                    <w:rPr>
                                      <w:rFonts w:ascii="Times" w:eastAsia="Malgun Gothic" w:hAnsi="Times" w:hint="eastAsia"/>
                                      <w:b/>
                                      <w:bCs/>
                                      <w:i/>
                                      <w:sz w:val="18"/>
                                      <w:szCs w:val="22"/>
                                    </w:rPr>
                                    <w:t>T</w:t>
                                  </w:r>
                                  <w:r w:rsidRPr="00DD7426">
                                    <w:rPr>
                                      <w:rFonts w:ascii="Times" w:eastAsia="Malgun Gothic" w:hAnsi="Times" w:hint="eastAsia"/>
                                      <w:b/>
                                      <w:bCs/>
                                      <w:iCs/>
                                      <w:sz w:val="18"/>
                                      <w:szCs w:val="22"/>
                                      <w:vertAlign w:val="subscript"/>
                                    </w:rPr>
                                    <w:t>chip</w:t>
                                  </w:r>
                                  <w:proofErr w:type="spellEnd"/>
                                  <w:r w:rsidRPr="00DD7426">
                                    <w:rPr>
                                      <w:rFonts w:ascii="Times" w:eastAsia="Malgun Gothic" w:hAnsi="Times" w:hint="eastAsia"/>
                                      <w:b/>
                                      <w:bCs/>
                                      <w:iCs/>
                                      <w:sz w:val="18"/>
                                      <w:szCs w:val="22"/>
                                    </w:rPr>
                                    <w:t xml:space="preserve"> (</w:t>
                                  </w:r>
                                  <w:proofErr w:type="spellStart"/>
                                  <w:r w:rsidRPr="00DD7426">
                                    <w:rPr>
                                      <w:rFonts w:ascii="Times" w:eastAsia="Batang" w:hAnsi="Times"/>
                                      <w:b/>
                                      <w:bCs/>
                                      <w:i/>
                                      <w:sz w:val="18"/>
                                      <w:szCs w:val="22"/>
                                      <w:lang w:eastAsia="en-US"/>
                                    </w:rPr>
                                    <w:t>μs</w:t>
                                  </w:r>
                                  <w:proofErr w:type="spellEnd"/>
                                  <w:r w:rsidRPr="00DD7426">
                                    <w:rPr>
                                      <w:rFonts w:ascii="Times" w:eastAsia="Malgun Gothic" w:hAnsi="Times" w:hint="eastAsia"/>
                                      <w:b/>
                                      <w:bCs/>
                                      <w:iCs/>
                                      <w:sz w:val="18"/>
                                      <w:szCs w:val="22"/>
                                    </w:rPr>
                                    <w:t>)</w:t>
                                  </w:r>
                                </w:p>
                              </w:tc>
                            </w:tr>
                            <w:tr w:rsidR="0095627A" w:rsidRPr="00DD7426" w14:paraId="712717EB" w14:textId="77777777" w:rsidTr="00DD7426">
                              <w:trPr>
                                <w:trHeight w:val="190"/>
                              </w:trPr>
                              <w:tc>
                                <w:tcPr>
                                  <w:tcW w:w="320" w:type="dxa"/>
                                </w:tcPr>
                                <w:p w14:paraId="44A25DE5" w14:textId="77777777" w:rsidR="0095627A" w:rsidRPr="00DD7426" w:rsidRDefault="0095627A" w:rsidP="00DD7426">
                                  <w:pPr>
                                    <w:overflowPunct/>
                                    <w:autoSpaceDE/>
                                    <w:autoSpaceDN/>
                                    <w:adjustRightInd/>
                                    <w:spacing w:after="0"/>
                                    <w:jc w:val="center"/>
                                    <w:textAlignment w:val="auto"/>
                                    <w:rPr>
                                      <w:rFonts w:ascii="Times" w:eastAsia="Malgun Gothic" w:hAnsi="Times"/>
                                      <w:b/>
                                      <w:bCs/>
                                      <w:i/>
                                      <w:strike/>
                                      <w:sz w:val="18"/>
                                      <w:szCs w:val="22"/>
                                    </w:rPr>
                                  </w:pPr>
                                </w:p>
                              </w:tc>
                              <w:tc>
                                <w:tcPr>
                                  <w:tcW w:w="724" w:type="dxa"/>
                                </w:tcPr>
                                <w:p w14:paraId="23F902CB" w14:textId="77777777" w:rsidR="0095627A" w:rsidRPr="00DD7426" w:rsidRDefault="0095627A" w:rsidP="00DD7426">
                                  <w:pPr>
                                    <w:overflowPunct/>
                                    <w:autoSpaceDE/>
                                    <w:autoSpaceDN/>
                                    <w:adjustRightInd/>
                                    <w:spacing w:after="0"/>
                                    <w:jc w:val="center"/>
                                    <w:textAlignment w:val="auto"/>
                                    <w:rPr>
                                      <w:rFonts w:ascii="Times" w:eastAsia="Malgun Gothic" w:hAnsi="Times"/>
                                      <w:b/>
                                      <w:bCs/>
                                      <w:i/>
                                      <w:sz w:val="18"/>
                                      <w:szCs w:val="22"/>
                                    </w:rPr>
                                  </w:pPr>
                                  <w:r w:rsidRPr="00DD7426">
                                    <w:rPr>
                                      <w:rFonts w:ascii="Times" w:eastAsia="Malgun Gothic" w:hAnsi="Times" w:hint="eastAsia"/>
                                      <w:b/>
                                      <w:bCs/>
                                      <w:i/>
                                      <w:sz w:val="18"/>
                                      <w:szCs w:val="22"/>
                                    </w:rPr>
                                    <w:t>T</w:t>
                                  </w:r>
                                  <w:r w:rsidRPr="00DD7426">
                                    <w:rPr>
                                      <w:rFonts w:ascii="Times" w:eastAsia="Malgun Gothic" w:hAnsi="Times" w:hint="eastAsia"/>
                                      <w:b/>
                                      <w:bCs/>
                                      <w:iCs/>
                                      <w:sz w:val="18"/>
                                      <w:szCs w:val="22"/>
                                      <w:vertAlign w:val="subscript"/>
                                    </w:rPr>
                                    <w:t>b</w:t>
                                  </w:r>
                                  <w:r w:rsidRPr="00DD7426">
                                    <w:rPr>
                                      <w:rFonts w:ascii="Times" w:eastAsia="Malgun Gothic" w:hAnsi="Times" w:hint="eastAsia"/>
                                      <w:b/>
                                      <w:bCs/>
                                      <w:iCs/>
                                      <w:sz w:val="18"/>
                                      <w:szCs w:val="22"/>
                                    </w:rPr>
                                    <w:t xml:space="preserve"> (</w:t>
                                  </w:r>
                                  <w:proofErr w:type="spellStart"/>
                                  <w:r w:rsidRPr="00DD7426">
                                    <w:rPr>
                                      <w:rFonts w:ascii="Times" w:eastAsia="Batang" w:hAnsi="Times"/>
                                      <w:b/>
                                      <w:bCs/>
                                      <w:i/>
                                      <w:sz w:val="18"/>
                                      <w:szCs w:val="22"/>
                                      <w:lang w:eastAsia="en-US"/>
                                    </w:rPr>
                                    <w:t>μs</w:t>
                                  </w:r>
                                  <w:proofErr w:type="spellEnd"/>
                                  <w:r w:rsidRPr="00DD7426">
                                    <w:rPr>
                                      <w:rFonts w:ascii="Times" w:eastAsia="Malgun Gothic" w:hAnsi="Times" w:hint="eastAsia"/>
                                      <w:b/>
                                      <w:bCs/>
                                      <w:iCs/>
                                      <w:sz w:val="18"/>
                                      <w:szCs w:val="22"/>
                                    </w:rPr>
                                    <w:t>)</w:t>
                                  </w:r>
                                </w:p>
                              </w:tc>
                              <w:tc>
                                <w:tcPr>
                                  <w:tcW w:w="711" w:type="dxa"/>
                                </w:tcPr>
                                <w:p w14:paraId="22ECFA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85557D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D1740F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0246C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053B44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636EB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400AC3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8DB5B0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23FD2F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558E1DA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813B50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3713C97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D23EB5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360822AD" w14:textId="77777777" w:rsidR="0095627A" w:rsidRPr="00DD7426" w:rsidRDefault="0095627A" w:rsidP="00DD7426">
                                  <w:pPr>
                                    <w:overflowPunct/>
                                    <w:autoSpaceDE/>
                                    <w:autoSpaceDN/>
                                    <w:adjustRightInd/>
                                    <w:spacing w:after="0"/>
                                    <w:jc w:val="left"/>
                                    <w:textAlignment w:val="auto"/>
                                    <w:rPr>
                                      <w:rFonts w:ascii="Times" w:eastAsia="Malgun Gothic" w:hAnsi="Times"/>
                                      <w:iCs/>
                                      <w:color w:val="FF0000"/>
                                      <w:sz w:val="18"/>
                                      <w:szCs w:val="22"/>
                                    </w:rPr>
                                  </w:pPr>
                                </w:p>
                              </w:tc>
                            </w:tr>
                            <w:tr w:rsidR="0095627A" w:rsidRPr="00DD7426" w14:paraId="5ACB8033" w14:textId="77777777" w:rsidTr="00DD7426">
                              <w:trPr>
                                <w:trHeight w:val="190"/>
                              </w:trPr>
                              <w:tc>
                                <w:tcPr>
                                  <w:tcW w:w="320" w:type="dxa"/>
                                </w:tcPr>
                                <w:p w14:paraId="03CD80BF" w14:textId="77777777" w:rsidR="0095627A" w:rsidRPr="00DD7426" w:rsidRDefault="0095627A" w:rsidP="00DD7426">
                                  <w:pPr>
                                    <w:overflowPunct/>
                                    <w:autoSpaceDE/>
                                    <w:autoSpaceDN/>
                                    <w:adjustRightInd/>
                                    <w:spacing w:after="0"/>
                                    <w:jc w:val="center"/>
                                    <w:textAlignment w:val="auto"/>
                                    <w:rPr>
                                      <w:rFonts w:ascii="Times" w:eastAsia="Malgun Gothic" w:hAnsi="Times"/>
                                      <w:b/>
                                      <w:bCs/>
                                      <w:i/>
                                      <w:strike/>
                                      <w:sz w:val="18"/>
                                      <w:szCs w:val="22"/>
                                    </w:rPr>
                                  </w:pPr>
                                </w:p>
                              </w:tc>
                              <w:tc>
                                <w:tcPr>
                                  <w:tcW w:w="724" w:type="dxa"/>
                                </w:tcPr>
                                <w:p w14:paraId="7DD0C1ED" w14:textId="77777777" w:rsidR="0095627A" w:rsidRPr="00DD7426" w:rsidRDefault="0095627A" w:rsidP="00DD7426">
                                  <w:pPr>
                                    <w:overflowPunct/>
                                    <w:autoSpaceDE/>
                                    <w:autoSpaceDN/>
                                    <w:adjustRightInd/>
                                    <w:spacing w:after="0"/>
                                    <w:jc w:val="center"/>
                                    <w:textAlignment w:val="auto"/>
                                    <w:rPr>
                                      <w:rFonts w:ascii="Times" w:eastAsia="Malgun Gothic" w:hAnsi="Times"/>
                                      <w:b/>
                                      <w:bCs/>
                                      <w:iCs/>
                                      <w:sz w:val="18"/>
                                      <w:szCs w:val="22"/>
                                    </w:rPr>
                                  </w:pPr>
                                </w:p>
                              </w:tc>
                              <w:tc>
                                <w:tcPr>
                                  <w:tcW w:w="711" w:type="dxa"/>
                                </w:tcPr>
                                <w:p w14:paraId="4CAC972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133.33</w:t>
                                  </w:r>
                                </w:p>
                              </w:tc>
                              <w:tc>
                                <w:tcPr>
                                  <w:tcW w:w="621" w:type="dxa"/>
                                </w:tcPr>
                                <w:p w14:paraId="1430CA1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66.67</w:t>
                                  </w:r>
                                </w:p>
                              </w:tc>
                              <w:tc>
                                <w:tcPr>
                                  <w:tcW w:w="621" w:type="dxa"/>
                                </w:tcPr>
                                <w:p w14:paraId="2EC634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33.33</w:t>
                                  </w:r>
                                </w:p>
                              </w:tc>
                              <w:tc>
                                <w:tcPr>
                                  <w:tcW w:w="621" w:type="dxa"/>
                                </w:tcPr>
                                <w:p w14:paraId="04C93EB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16.67</w:t>
                                  </w:r>
                                </w:p>
                              </w:tc>
                              <w:tc>
                                <w:tcPr>
                                  <w:tcW w:w="621" w:type="dxa"/>
                                </w:tcPr>
                                <w:p w14:paraId="377866B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11.11</w:t>
                                  </w:r>
                                </w:p>
                              </w:tc>
                              <w:tc>
                                <w:tcPr>
                                  <w:tcW w:w="608" w:type="dxa"/>
                                </w:tcPr>
                                <w:p w14:paraId="210A8CE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8.33</w:t>
                                  </w:r>
                                </w:p>
                              </w:tc>
                              <w:tc>
                                <w:tcPr>
                                  <w:tcW w:w="608" w:type="dxa"/>
                                </w:tcPr>
                                <w:p w14:paraId="2CCD03E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5.56</w:t>
                                  </w:r>
                                </w:p>
                              </w:tc>
                              <w:tc>
                                <w:tcPr>
                                  <w:tcW w:w="610" w:type="dxa"/>
                                </w:tcPr>
                                <w:p w14:paraId="501BFB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4.17</w:t>
                                  </w:r>
                                </w:p>
                              </w:tc>
                              <w:tc>
                                <w:tcPr>
                                  <w:tcW w:w="608" w:type="dxa"/>
                                </w:tcPr>
                                <w:p w14:paraId="5C7CFF2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2.78</w:t>
                                  </w:r>
                                </w:p>
                              </w:tc>
                              <w:tc>
                                <w:tcPr>
                                  <w:tcW w:w="618" w:type="dxa"/>
                                </w:tcPr>
                                <w:p w14:paraId="4254FB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2.08</w:t>
                                  </w:r>
                                </w:p>
                              </w:tc>
                              <w:tc>
                                <w:tcPr>
                                  <w:tcW w:w="608" w:type="dxa"/>
                                </w:tcPr>
                                <w:p w14:paraId="51319A9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1.39</w:t>
                                  </w:r>
                                </w:p>
                              </w:tc>
                              <w:tc>
                                <w:tcPr>
                                  <w:tcW w:w="698" w:type="dxa"/>
                                </w:tcPr>
                                <w:p w14:paraId="770468A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1.04</w:t>
                                  </w:r>
                                </w:p>
                              </w:tc>
                              <w:tc>
                                <w:tcPr>
                                  <w:tcW w:w="608" w:type="dxa"/>
                                </w:tcPr>
                                <w:p w14:paraId="7F2F815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0.69</w:t>
                                  </w:r>
                                </w:p>
                              </w:tc>
                              <w:tc>
                                <w:tcPr>
                                  <w:tcW w:w="698" w:type="dxa"/>
                                </w:tcPr>
                                <w:p w14:paraId="5C80F88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0.52</w:t>
                                  </w:r>
                                </w:p>
                              </w:tc>
                            </w:tr>
                            <w:tr w:rsidR="0095627A" w:rsidRPr="00DD7426" w14:paraId="536E6561" w14:textId="77777777" w:rsidTr="00DD7426">
                              <w:trPr>
                                <w:trHeight w:val="190"/>
                              </w:trPr>
                              <w:tc>
                                <w:tcPr>
                                  <w:tcW w:w="320" w:type="dxa"/>
                                </w:tcPr>
                                <w:p w14:paraId="4C021BF6"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7F79A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266.67</w:t>
                                  </w:r>
                                </w:p>
                              </w:tc>
                              <w:tc>
                                <w:tcPr>
                                  <w:tcW w:w="711" w:type="dxa"/>
                                </w:tcPr>
                                <w:p w14:paraId="40F80D7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072A63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00391A3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21" w:type="dxa"/>
                                </w:tcPr>
                                <w:p w14:paraId="29AEB6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21" w:type="dxa"/>
                                </w:tcPr>
                                <w:p w14:paraId="2E8BBC70"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08" w:type="dxa"/>
                                </w:tcPr>
                                <w:p w14:paraId="41C8EC2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541786D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10" w:type="dxa"/>
                                </w:tcPr>
                                <w:p w14:paraId="259D435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1D2E55C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18" w:type="dxa"/>
                                </w:tcPr>
                                <w:p w14:paraId="159C701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c>
                                <w:tcPr>
                                  <w:tcW w:w="608" w:type="dxa"/>
                                </w:tcPr>
                                <w:p w14:paraId="2D858EF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=96</w:t>
                                  </w:r>
                                </w:p>
                              </w:tc>
                              <w:tc>
                                <w:tcPr>
                                  <w:tcW w:w="698" w:type="dxa"/>
                                </w:tcPr>
                                <w:p w14:paraId="77CAFE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=128</w:t>
                                  </w:r>
                                </w:p>
                              </w:tc>
                              <w:tc>
                                <w:tcPr>
                                  <w:tcW w:w="608" w:type="dxa"/>
                                </w:tcPr>
                                <w:p w14:paraId="4191C9F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10FCF5CD" w14:textId="77777777" w:rsidR="0095627A" w:rsidRPr="00DD7426" w:rsidRDefault="0095627A" w:rsidP="00DD7426">
                                  <w:pPr>
                                    <w:overflowPunct/>
                                    <w:autoSpaceDE/>
                                    <w:autoSpaceDN/>
                                    <w:adjustRightInd/>
                                    <w:spacing w:after="0"/>
                                    <w:jc w:val="left"/>
                                    <w:textAlignment w:val="auto"/>
                                    <w:rPr>
                                      <w:rFonts w:ascii="Times" w:eastAsia="等线" w:hAnsi="Times"/>
                                      <w:iCs/>
                                      <w:sz w:val="18"/>
                                      <w:szCs w:val="22"/>
                                    </w:rPr>
                                  </w:pPr>
                                  <w:r w:rsidRPr="00DD7426">
                                    <w:rPr>
                                      <w:rFonts w:ascii="Times" w:eastAsia="等线" w:hAnsi="Times" w:hint="eastAsia"/>
                                      <w:i/>
                                      <w:iCs/>
                                      <w:sz w:val="18"/>
                                      <w:szCs w:val="22"/>
                                    </w:rPr>
                                    <w:t>R</w:t>
                                  </w:r>
                                  <w:r w:rsidRPr="00DD7426">
                                    <w:rPr>
                                      <w:rFonts w:ascii="Times" w:eastAsia="等线" w:hAnsi="Times"/>
                                      <w:iCs/>
                                      <w:sz w:val="18"/>
                                      <w:szCs w:val="22"/>
                                    </w:rPr>
                                    <w:t>=256</w:t>
                                  </w:r>
                                </w:p>
                              </w:tc>
                            </w:tr>
                            <w:tr w:rsidR="0095627A" w:rsidRPr="00DD7426" w14:paraId="634C64E6" w14:textId="77777777" w:rsidTr="00DD7426">
                              <w:trPr>
                                <w:trHeight w:val="190"/>
                              </w:trPr>
                              <w:tc>
                                <w:tcPr>
                                  <w:tcW w:w="320" w:type="dxa"/>
                                </w:tcPr>
                                <w:p w14:paraId="4D342503"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47CB7B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133.33</w:t>
                                  </w:r>
                                </w:p>
                              </w:tc>
                              <w:tc>
                                <w:tcPr>
                                  <w:tcW w:w="711" w:type="dxa"/>
                                </w:tcPr>
                                <w:p w14:paraId="1FA08FD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DBC0DD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626AE06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39304C7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21" w:type="dxa"/>
                                </w:tcPr>
                                <w:p w14:paraId="0CF1C0FB"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08" w:type="dxa"/>
                                </w:tcPr>
                                <w:p w14:paraId="3185118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58FF738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10" w:type="dxa"/>
                                </w:tcPr>
                                <w:p w14:paraId="5AFF5D4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11A9595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18" w:type="dxa"/>
                                </w:tcPr>
                                <w:p w14:paraId="28D500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0E71A05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98" w:type="dxa"/>
                                </w:tcPr>
                                <w:p w14:paraId="3820FA9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c>
                                <w:tcPr>
                                  <w:tcW w:w="608" w:type="dxa"/>
                                </w:tcPr>
                                <w:p w14:paraId="643ACD5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=96</w:t>
                                  </w:r>
                                </w:p>
                              </w:tc>
                              <w:tc>
                                <w:tcPr>
                                  <w:tcW w:w="698" w:type="dxa"/>
                                </w:tcPr>
                                <w:p w14:paraId="3EE49C4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=128</w:t>
                                  </w:r>
                                </w:p>
                              </w:tc>
                            </w:tr>
                            <w:tr w:rsidR="0095627A" w:rsidRPr="00DD7426" w14:paraId="6F3B53A1" w14:textId="77777777" w:rsidTr="00DD7426">
                              <w:trPr>
                                <w:trHeight w:val="183"/>
                              </w:trPr>
                              <w:tc>
                                <w:tcPr>
                                  <w:tcW w:w="320" w:type="dxa"/>
                                </w:tcPr>
                                <w:p w14:paraId="04C7B73B"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7CCD0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66.67</w:t>
                                  </w:r>
                                </w:p>
                              </w:tc>
                              <w:tc>
                                <w:tcPr>
                                  <w:tcW w:w="711" w:type="dxa"/>
                                </w:tcPr>
                                <w:p w14:paraId="60826C2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67BEEE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B8912D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34A4DD2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33C434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90E84C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0D07E7B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10" w:type="dxa"/>
                                </w:tcPr>
                                <w:p w14:paraId="0351E84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78496CA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18" w:type="dxa"/>
                                </w:tcPr>
                                <w:p w14:paraId="33D9E9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49D6685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98" w:type="dxa"/>
                                </w:tcPr>
                                <w:p w14:paraId="416E740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45660BE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98" w:type="dxa"/>
                                </w:tcPr>
                                <w:p w14:paraId="76E2A0A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r>
                            <w:tr w:rsidR="0095627A" w:rsidRPr="00DD7426" w14:paraId="5D7C3AA3" w14:textId="77777777" w:rsidTr="00DD7426">
                              <w:trPr>
                                <w:trHeight w:val="190"/>
                              </w:trPr>
                              <w:tc>
                                <w:tcPr>
                                  <w:tcW w:w="320" w:type="dxa"/>
                                </w:tcPr>
                                <w:p w14:paraId="520443A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8A3EA0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33.33</w:t>
                                  </w:r>
                                </w:p>
                              </w:tc>
                              <w:tc>
                                <w:tcPr>
                                  <w:tcW w:w="711" w:type="dxa"/>
                                </w:tcPr>
                                <w:p w14:paraId="13560DA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75568F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2A9EF7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C550A4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457893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AFF43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22396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0F21323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0790BB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18" w:type="dxa"/>
                                </w:tcPr>
                                <w:p w14:paraId="5678F4C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79546D1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98" w:type="dxa"/>
                                </w:tcPr>
                                <w:p w14:paraId="36E9AE3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3DCC9FD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98" w:type="dxa"/>
                                </w:tcPr>
                                <w:p w14:paraId="6E1CAF4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r>
                            <w:tr w:rsidR="0095627A" w:rsidRPr="00DD7426" w14:paraId="1D212130" w14:textId="77777777" w:rsidTr="00DD7426">
                              <w:trPr>
                                <w:trHeight w:val="190"/>
                              </w:trPr>
                              <w:tc>
                                <w:tcPr>
                                  <w:tcW w:w="320" w:type="dxa"/>
                                </w:tcPr>
                                <w:p w14:paraId="01E259F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3A1BE3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22.22</w:t>
                                  </w:r>
                                </w:p>
                              </w:tc>
                              <w:tc>
                                <w:tcPr>
                                  <w:tcW w:w="711" w:type="dxa"/>
                                </w:tcPr>
                                <w:p w14:paraId="4F0AC58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B49C24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7B035D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E0ECE6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9120A7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08" w:type="dxa"/>
                                </w:tcPr>
                                <w:p w14:paraId="742802B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FC38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10" w:type="dxa"/>
                                </w:tcPr>
                                <w:p w14:paraId="100FD46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A532CD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18" w:type="dxa"/>
                                </w:tcPr>
                                <w:p w14:paraId="73ECC06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9EDA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c>
                                <w:tcPr>
                                  <w:tcW w:w="698" w:type="dxa"/>
                                </w:tcPr>
                                <w:p w14:paraId="5532717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B36D45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=16</w:t>
                                  </w:r>
                                </w:p>
                              </w:tc>
                              <w:tc>
                                <w:tcPr>
                                  <w:tcW w:w="698" w:type="dxa"/>
                                </w:tcPr>
                                <w:p w14:paraId="517C0037"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579070BC" w14:textId="77777777" w:rsidTr="00DD7426">
                              <w:trPr>
                                <w:trHeight w:val="190"/>
                              </w:trPr>
                              <w:tc>
                                <w:tcPr>
                                  <w:tcW w:w="320" w:type="dxa"/>
                                </w:tcPr>
                                <w:p w14:paraId="1B02F4CC"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5B75FF1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16.67</w:t>
                                  </w:r>
                                </w:p>
                              </w:tc>
                              <w:tc>
                                <w:tcPr>
                                  <w:tcW w:w="711" w:type="dxa"/>
                                </w:tcPr>
                                <w:p w14:paraId="58C7EC0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8B768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F27E5B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8A4CF1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5A85F2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757E3F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11D1516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62D7C2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3A005E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B26C9F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5A1DC26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98" w:type="dxa"/>
                                </w:tcPr>
                                <w:p w14:paraId="42B77E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146D640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98" w:type="dxa"/>
                                </w:tcPr>
                                <w:p w14:paraId="43A2CC9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=16</w:t>
                                  </w:r>
                                </w:p>
                              </w:tc>
                            </w:tr>
                            <w:tr w:rsidR="0095627A" w:rsidRPr="00DD7426" w14:paraId="5C06C302" w14:textId="77777777" w:rsidTr="00DD7426">
                              <w:trPr>
                                <w:trHeight w:val="190"/>
                              </w:trPr>
                              <w:tc>
                                <w:tcPr>
                                  <w:tcW w:w="320" w:type="dxa"/>
                                </w:tcPr>
                                <w:p w14:paraId="5B41C3FF"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508F67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11.11</w:t>
                                  </w:r>
                                </w:p>
                              </w:tc>
                              <w:tc>
                                <w:tcPr>
                                  <w:tcW w:w="711" w:type="dxa"/>
                                </w:tcPr>
                                <w:p w14:paraId="43E3EB2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9C017C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95DB9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BA3A1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F681E4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85FC1E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9F53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10" w:type="dxa"/>
                                </w:tcPr>
                                <w:p w14:paraId="6742DFA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B8B357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18" w:type="dxa"/>
                                </w:tcPr>
                                <w:p w14:paraId="768F766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8BEAC5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98" w:type="dxa"/>
                                </w:tcPr>
                                <w:p w14:paraId="45E5FB0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22DC977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c>
                                <w:tcPr>
                                  <w:tcW w:w="698" w:type="dxa"/>
                                </w:tcPr>
                                <w:p w14:paraId="03AB41C5"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1102B9D6" w14:textId="77777777" w:rsidTr="00DD7426">
                              <w:trPr>
                                <w:trHeight w:val="190"/>
                              </w:trPr>
                              <w:tc>
                                <w:tcPr>
                                  <w:tcW w:w="320" w:type="dxa"/>
                                </w:tcPr>
                                <w:p w14:paraId="0A74168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2290AA4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8.33</w:t>
                                  </w:r>
                                </w:p>
                              </w:tc>
                              <w:tc>
                                <w:tcPr>
                                  <w:tcW w:w="711" w:type="dxa"/>
                                </w:tcPr>
                                <w:p w14:paraId="22E16E5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D51CAF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5E3CE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F87381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17F8ED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2597A8B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62F7F4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73336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72C9B55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F3F32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7692C52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77A3704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5417CD6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98" w:type="dxa"/>
                                </w:tcPr>
                                <w:p w14:paraId="302EDDE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r>
                            <w:tr w:rsidR="0095627A" w:rsidRPr="00DD7426" w14:paraId="6A78973B" w14:textId="77777777" w:rsidTr="00DD7426">
                              <w:trPr>
                                <w:trHeight w:val="190"/>
                              </w:trPr>
                              <w:tc>
                                <w:tcPr>
                                  <w:tcW w:w="320" w:type="dxa"/>
                                </w:tcPr>
                                <w:p w14:paraId="30A009F4"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6AAACD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5.56</w:t>
                                  </w:r>
                                </w:p>
                              </w:tc>
                              <w:tc>
                                <w:tcPr>
                                  <w:tcW w:w="711" w:type="dxa"/>
                                </w:tcPr>
                                <w:p w14:paraId="5CB637E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58AA94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438CC9E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B2A9D3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CDD982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22D5D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F72E35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35883D9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6AFEAE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18" w:type="dxa"/>
                                </w:tcPr>
                                <w:p w14:paraId="65D27A7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6B171C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98" w:type="dxa"/>
                                </w:tcPr>
                                <w:p w14:paraId="70661EB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8B4C9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98" w:type="dxa"/>
                                </w:tcPr>
                                <w:p w14:paraId="6AA581FC"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20B7C55B" w14:textId="77777777" w:rsidTr="00DD7426">
                              <w:trPr>
                                <w:trHeight w:val="183"/>
                              </w:trPr>
                              <w:tc>
                                <w:tcPr>
                                  <w:tcW w:w="320" w:type="dxa"/>
                                </w:tcPr>
                                <w:p w14:paraId="2F4EA7D9"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7789FB8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4.17</w:t>
                                  </w:r>
                                </w:p>
                              </w:tc>
                              <w:tc>
                                <w:tcPr>
                                  <w:tcW w:w="711" w:type="dxa"/>
                                </w:tcPr>
                                <w:p w14:paraId="0382959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43B1F3A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CDD758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6F1D14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5F6242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ED4B45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11864B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FDBE5B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209852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524570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4CF082B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41D3B8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725A7A7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141911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r>
                            <w:tr w:rsidR="0095627A" w:rsidRPr="00DD7426" w14:paraId="7C316085" w14:textId="77777777" w:rsidTr="00DD7426">
                              <w:trPr>
                                <w:trHeight w:val="190"/>
                              </w:trPr>
                              <w:tc>
                                <w:tcPr>
                                  <w:tcW w:w="320" w:type="dxa"/>
                                </w:tcPr>
                                <w:p w14:paraId="451AE643"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340066A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2.78</w:t>
                                  </w:r>
                                </w:p>
                              </w:tc>
                              <w:tc>
                                <w:tcPr>
                                  <w:tcW w:w="711" w:type="dxa"/>
                                </w:tcPr>
                                <w:p w14:paraId="0E6E74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E7075D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B6527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2A0796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15F321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C10D6E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D1100C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057E09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64F8B9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04AA38E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155E0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98" w:type="dxa"/>
                                </w:tcPr>
                                <w:p w14:paraId="2682BA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04B125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98" w:type="dxa"/>
                                </w:tcPr>
                                <w:p w14:paraId="5B0C2697"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30D47556" w14:textId="77777777" w:rsidTr="00DD7426">
                              <w:trPr>
                                <w:trHeight w:val="190"/>
                              </w:trPr>
                              <w:tc>
                                <w:tcPr>
                                  <w:tcW w:w="320" w:type="dxa"/>
                                </w:tcPr>
                                <w:p w14:paraId="0D50CB9A"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F9F7B0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2.08</w:t>
                                  </w:r>
                                </w:p>
                              </w:tc>
                              <w:tc>
                                <w:tcPr>
                                  <w:tcW w:w="711" w:type="dxa"/>
                                </w:tcPr>
                                <w:p w14:paraId="543FC29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D17F47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B095CA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13374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E0B9D9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EAA800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FF6D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0B0FB98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54D873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A4A6AD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3F22DD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0CD5B2F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7D3EFB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743BAFC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r>
                            <w:tr w:rsidR="0095627A" w:rsidRPr="00DD7426" w14:paraId="13BAAFDE" w14:textId="77777777" w:rsidTr="00DD7426">
                              <w:trPr>
                                <w:trHeight w:val="190"/>
                              </w:trPr>
                              <w:tc>
                                <w:tcPr>
                                  <w:tcW w:w="320" w:type="dxa"/>
                                </w:tcPr>
                                <w:p w14:paraId="61A635B0"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40668BC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1.39</w:t>
                                  </w:r>
                                </w:p>
                              </w:tc>
                              <w:tc>
                                <w:tcPr>
                                  <w:tcW w:w="711" w:type="dxa"/>
                                </w:tcPr>
                                <w:p w14:paraId="390D789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4D8C3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AC937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46394E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B5516F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A6018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3A1FE4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48A4A7A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6FC1BFC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76E677D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290C22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0674676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AAF6DC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98" w:type="dxa"/>
                                </w:tcPr>
                                <w:p w14:paraId="77124A56"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62266881" w14:textId="77777777" w:rsidTr="00DD7426">
                              <w:trPr>
                                <w:trHeight w:val="190"/>
                              </w:trPr>
                              <w:tc>
                                <w:tcPr>
                                  <w:tcW w:w="320" w:type="dxa"/>
                                </w:tcPr>
                                <w:p w14:paraId="7BF99D67" w14:textId="77777777" w:rsidR="0095627A" w:rsidRPr="00DD7426" w:rsidRDefault="0095627A" w:rsidP="00DD7426">
                                  <w:pPr>
                                    <w:overflowPunct/>
                                    <w:autoSpaceDE/>
                                    <w:autoSpaceDN/>
                                    <w:adjustRightInd/>
                                    <w:spacing w:after="0"/>
                                    <w:jc w:val="left"/>
                                    <w:textAlignment w:val="auto"/>
                                    <w:rPr>
                                      <w:rFonts w:ascii="Times" w:eastAsia="Malgun Gothic" w:hAnsi="Times"/>
                                      <w:iCs/>
                                      <w:strike/>
                                      <w:color w:val="FF0000"/>
                                      <w:sz w:val="18"/>
                                      <w:szCs w:val="22"/>
                                    </w:rPr>
                                  </w:pPr>
                                </w:p>
                              </w:tc>
                              <w:tc>
                                <w:tcPr>
                                  <w:tcW w:w="724" w:type="dxa"/>
                                </w:tcPr>
                                <w:p w14:paraId="32187C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1.04</w:t>
                                  </w:r>
                                </w:p>
                              </w:tc>
                              <w:tc>
                                <w:tcPr>
                                  <w:tcW w:w="711" w:type="dxa"/>
                                </w:tcPr>
                                <w:p w14:paraId="7076567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6E0247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FE2DD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D6366F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9714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9AD6E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6D74794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85D06F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3E0DC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47882E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E43A92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54BDC61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F662B2B"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c>
                                <w:tcPr>
                                  <w:tcW w:w="698" w:type="dxa"/>
                                </w:tcPr>
                                <w:p w14:paraId="5D92C1EC"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r>
                            <w:tr w:rsidR="0095627A" w:rsidRPr="00DD7426" w14:paraId="58662419" w14:textId="77777777" w:rsidTr="00DD7426">
                              <w:trPr>
                                <w:trHeight w:val="759"/>
                              </w:trPr>
                              <w:tc>
                                <w:tcPr>
                                  <w:tcW w:w="9908" w:type="dxa"/>
                                  <w:gridSpan w:val="16"/>
                                </w:tcPr>
                                <w:p w14:paraId="7683FAAC" w14:textId="77777777" w:rsidR="0095627A" w:rsidRPr="00DD7426" w:rsidRDefault="0095627A" w:rsidP="00DD7426">
                                  <w:pPr>
                                    <w:overflowPunct/>
                                    <w:autoSpaceDE/>
                                    <w:autoSpaceDN/>
                                    <w:adjustRightInd/>
                                    <w:spacing w:after="0"/>
                                    <w:textAlignment w:val="auto"/>
                                    <w:rPr>
                                      <w:rFonts w:ascii="Times" w:eastAsia="Malgun Gothic" w:hAnsi="Times"/>
                                      <w:iCs/>
                                      <w:sz w:val="18"/>
                                      <w:szCs w:val="22"/>
                                    </w:rPr>
                                  </w:pPr>
                                  <w:r w:rsidRPr="00DD7426">
                                    <w:rPr>
                                      <w:rFonts w:ascii="Times" w:eastAsia="Malgun Gothic" w:hAnsi="Times" w:hint="eastAsia"/>
                                      <w:iCs/>
                                      <w:sz w:val="18"/>
                                      <w:szCs w:val="22"/>
                                    </w:rPr>
                                    <w:t>Note: For further down-selection regarding the bit duration,</w:t>
                                  </w:r>
                                </w:p>
                                <w:p w14:paraId="40348235"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bit duration</w:t>
                                  </w:r>
                                  <w:r w:rsidRPr="00DD7426">
                                    <w:rPr>
                                      <w:rFonts w:ascii="Times" w:eastAsia="Malgun Gothic" w:hAnsi="Times"/>
                                      <w:iCs/>
                                      <w:sz w:val="18"/>
                                      <w:szCs w:val="22"/>
                                    </w:rPr>
                                    <w:t xml:space="preserve"> </w:t>
                                  </w:r>
                                  <w:r w:rsidRPr="00DD7426">
                                    <w:rPr>
                                      <w:rFonts w:ascii="Times" w:eastAsia="Malgun Gothic" w:hAnsi="Times" w:hint="eastAsia"/>
                                      <w:iCs/>
                                      <w:sz w:val="18"/>
                                      <w:szCs w:val="22"/>
                                    </w:rPr>
                                    <w:t>266.67</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w:t>
                                  </w:r>
                                  <w:r w:rsidRPr="00DD7426">
                                    <w:rPr>
                                      <w:rFonts w:ascii="Times" w:eastAsia="Malgun Gothic" w:hAnsi="Times" w:hint="eastAsia"/>
                                      <w:iCs/>
                                      <w:sz w:val="18"/>
                                      <w:szCs w:val="22"/>
                                    </w:rPr>
                                    <w:t>133.33</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and </w:t>
                                  </w:r>
                                  <w:r w:rsidRPr="00DD7426">
                                    <w:rPr>
                                      <w:rFonts w:ascii="Times" w:eastAsia="Malgun Gothic" w:hAnsi="Times" w:hint="eastAsia"/>
                                      <w:iCs/>
                                      <w:sz w:val="18"/>
                                      <w:szCs w:val="22"/>
                                    </w:rPr>
                                    <w:t>66.67</w:t>
                                  </w:r>
                                  <w:r w:rsidRPr="00DD7426">
                                    <w:rPr>
                                      <w:rFonts w:ascii="Times" w:eastAsia="Batang" w:hAnsi="Times"/>
                                      <w:bCs/>
                                      <w:i/>
                                      <w:sz w:val="18"/>
                                      <w:szCs w:val="22"/>
                                      <w:lang w:eastAsia="x-none"/>
                                    </w:rPr>
                                    <w:t>μs</w:t>
                                  </w:r>
                                  <w:r w:rsidRPr="00DD7426">
                                    <w:rPr>
                                      <w:rFonts w:ascii="Times" w:eastAsia="Malgun Gothic" w:hAnsi="Times" w:hint="eastAsia"/>
                                      <w:iCs/>
                                      <w:sz w:val="18"/>
                                      <w:szCs w:val="22"/>
                                    </w:rPr>
                                    <w:t xml:space="preserve"> to be kept, which provides better multiplexing capability in the frequency domain.</w:t>
                                  </w:r>
                                </w:p>
                                <w:p w14:paraId="3974107C"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D</w:t>
                                  </w:r>
                                  <w:r w:rsidRPr="00DD7426">
                                    <w:rPr>
                                      <w:rFonts w:ascii="Times" w:eastAsia="Malgun Gothic" w:hAnsi="Times" w:hint="eastAsia"/>
                                      <w:iCs/>
                                      <w:sz w:val="18"/>
                                      <w:szCs w:val="22"/>
                                    </w:rPr>
                                    <w:t>own-select to 1</w:t>
                                  </w:r>
                                  <w:r w:rsidRPr="00DD7426">
                                    <w:rPr>
                                      <w:rFonts w:ascii="Times" w:eastAsia="Malgun Gothic" w:hAnsi="Times"/>
                                      <w:iCs/>
                                      <w:sz w:val="18"/>
                                      <w:szCs w:val="22"/>
                                    </w:rPr>
                                    <w:t xml:space="preserve"> between </w:t>
                                  </w:r>
                                  <w:r w:rsidRPr="00DD7426">
                                    <w:rPr>
                                      <w:rFonts w:ascii="Times" w:eastAsia="Malgun Gothic" w:hAnsi="Times" w:hint="eastAsia"/>
                                      <w:iCs/>
                                      <w:sz w:val="18"/>
                                      <w:szCs w:val="22"/>
                                    </w:rPr>
                                    <w:t>bit duration</w:t>
                                  </w:r>
                                  <w:r w:rsidRPr="00DD7426">
                                    <w:rPr>
                                      <w:rFonts w:ascii="Times" w:eastAsia="Malgun Gothic" w:hAnsi="Times"/>
                                      <w:iCs/>
                                      <w:sz w:val="18"/>
                                      <w:szCs w:val="22"/>
                                    </w:rPr>
                                    <w:t xml:space="preserve"> 1.39</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and 1.04</w:t>
                                  </w:r>
                                  <w:r w:rsidRPr="00DD7426">
                                    <w:rPr>
                                      <w:rFonts w:ascii="Times" w:eastAsia="Batang" w:hAnsi="Times"/>
                                      <w:bCs/>
                                      <w:i/>
                                      <w:sz w:val="18"/>
                                      <w:szCs w:val="22"/>
                                      <w:lang w:eastAsia="x-none"/>
                                    </w:rPr>
                                    <w:t>μs</w:t>
                                  </w:r>
                                  <w:r w:rsidRPr="00DD7426">
                                    <w:rPr>
                                      <w:rFonts w:ascii="Times" w:eastAsia="Malgun Gothic" w:hAnsi="Times" w:hint="eastAsia"/>
                                      <w:iCs/>
                                      <w:sz w:val="18"/>
                                      <w:szCs w:val="22"/>
                                    </w:rPr>
                                    <w:t xml:space="preserve">, which </w:t>
                                  </w:r>
                                  <w:r w:rsidRPr="00DD7426">
                                    <w:rPr>
                                      <w:rFonts w:ascii="Times" w:eastAsia="Malgun Gothic" w:hAnsi="Times"/>
                                      <w:iCs/>
                                      <w:sz w:val="18"/>
                                      <w:szCs w:val="22"/>
                                    </w:rPr>
                                    <w:t>achieves</w:t>
                                  </w:r>
                                  <w:r w:rsidRPr="00DD7426">
                                    <w:rPr>
                                      <w:rFonts w:ascii="Times" w:eastAsia="Malgun Gothic" w:hAnsi="Times" w:hint="eastAsia"/>
                                      <w:iCs/>
                                      <w:sz w:val="18"/>
                                      <w:szCs w:val="22"/>
                                    </w:rPr>
                                    <w:t xml:space="preserve"> </w:t>
                                  </w:r>
                                  <w:r w:rsidRPr="00DD7426">
                                    <w:rPr>
                                      <w:rFonts w:ascii="Times" w:eastAsia="Malgun Gothic" w:hAnsi="Times"/>
                                      <w:iCs/>
                                      <w:sz w:val="18"/>
                                      <w:szCs w:val="22"/>
                                    </w:rPr>
                                    <w:t>the</w:t>
                                  </w:r>
                                  <w:r w:rsidRPr="00DD7426">
                                    <w:rPr>
                                      <w:rFonts w:ascii="Times" w:eastAsia="Malgun Gothic" w:hAnsi="Times" w:hint="eastAsia"/>
                                      <w:iCs/>
                                      <w:sz w:val="18"/>
                                      <w:szCs w:val="22"/>
                                    </w:rPr>
                                    <w:t xml:space="preserve"> competitive peak data rate larger </w:t>
                                  </w:r>
                                  <w:r w:rsidRPr="00DD7426">
                                    <w:rPr>
                                      <w:rFonts w:ascii="Times" w:eastAsia="Malgun Gothic" w:hAnsi="Times"/>
                                      <w:iCs/>
                                      <w:sz w:val="18"/>
                                      <w:szCs w:val="22"/>
                                    </w:rPr>
                                    <w:t>than</w:t>
                                  </w:r>
                                  <w:r w:rsidRPr="00DD7426">
                                    <w:rPr>
                                      <w:rFonts w:ascii="Times" w:eastAsia="Malgun Gothic" w:hAnsi="Times" w:hint="eastAsia"/>
                                      <w:iCs/>
                                      <w:sz w:val="18"/>
                                      <w:szCs w:val="22"/>
                                    </w:rPr>
                                    <w:t xml:space="preserve"> 640 kbps.</w:t>
                                  </w:r>
                                </w:p>
                                <w:p w14:paraId="34A927BC"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 xml:space="preserve">The remaining bit durations </w:t>
                                  </w:r>
                                  <w:r w:rsidRPr="00DD7426">
                                    <w:rPr>
                                      <w:rFonts w:ascii="Times" w:eastAsia="Malgun Gothic" w:hAnsi="Times"/>
                                      <w:iCs/>
                                      <w:sz w:val="18"/>
                                      <w:szCs w:val="22"/>
                                    </w:rPr>
                                    <w:t>will be further discussed</w:t>
                                  </w:r>
                                  <w:r w:rsidRPr="00DD7426">
                                    <w:rPr>
                                      <w:rFonts w:ascii="Times" w:eastAsia="Malgun Gothic" w:hAnsi="Times" w:hint="eastAsia"/>
                                      <w:iCs/>
                                      <w:sz w:val="18"/>
                                      <w:szCs w:val="22"/>
                                    </w:rPr>
                                    <w:t>.</w:t>
                                  </w:r>
                                </w:p>
                              </w:tc>
                            </w:tr>
                          </w:tbl>
                          <w:p w14:paraId="01E7C72D" w14:textId="1BC36648" w:rsidR="0095627A" w:rsidRPr="00DD7426" w:rsidRDefault="0095627A" w:rsidP="00785B1C">
                            <w:pPr>
                              <w:widowControl w:val="0"/>
                              <w:overflowPunct/>
                              <w:spacing w:after="0" w:line="360" w:lineRule="auto"/>
                              <w:jc w:val="left"/>
                              <w:textAlignment w:val="auto"/>
                              <w:rPr>
                                <w:rFonts w:ascii="Times" w:hAnsi="Times"/>
                                <w:szCs w:val="24"/>
                                <w:lang w:eastAsia="x-none"/>
                              </w:rPr>
                            </w:pPr>
                          </w:p>
                        </w:txbxContent>
                      </wps:txbx>
                      <wps:bodyPr rot="0" vert="horz" wrap="square" lIns="91440" tIns="45720" rIns="91440" bIns="45720" anchor="t" anchorCtr="0">
                        <a:spAutoFit/>
                      </wps:bodyPr>
                    </wps:wsp>
                  </a:graphicData>
                </a:graphic>
              </wp:inline>
            </w:drawing>
          </mc:Choice>
          <mc:Fallback>
            <w:pict>
              <v:shapetype w14:anchorId="6E482BCB" id="_x0000_t202" coordsize="21600,21600" o:spt="202" path="m,l,21600r21600,l21600,xe">
                <v:stroke joinstyle="miter"/>
                <v:path gradientshapeok="t" o:connecttype="rect"/>
              </v:shapetype>
              <v:shape id="_x0000_s1028" type="#_x0000_t202" style="width:53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">
                <v:textbox style="mso-fit-shape-to-text:t">
                  <w:txbxContent>
                    <w:p w14:paraId="578FD0F8" w14:textId="50CF3694" w:rsidR="0095627A" w:rsidRPr="00FB3CEE" w:rsidRDefault="0095627A" w:rsidP="00841FB3">
                      <w:pPr>
                        <w:ind w:right="-96"/>
                        <w:rPr>
                          <w:rFonts w:ascii="Times" w:hAnsi="Times" w:cs="Times"/>
                          <w:i/>
                          <w:lang w:val="en-US"/>
                        </w:rPr>
                      </w:pPr>
                      <w:r>
                        <w:rPr>
                          <w:rFonts w:ascii="Times" w:hAnsi="Times" w:cs="Times"/>
                          <w:i/>
                          <w:lang w:val="en-US"/>
                        </w:rPr>
                        <w:t>Copied from</w:t>
                      </w:r>
                      <w:r w:rsidRPr="00C763C6">
                        <w:t xml:space="preserve"> </w:t>
                      </w:r>
                      <w:r>
                        <w:rPr>
                          <w:rFonts w:ascii="Times" w:hAnsi="Times" w:cs="Times"/>
                          <w:i/>
                          <w:lang w:val="en-US"/>
                        </w:rPr>
                        <w:t>[</w:t>
                      </w:r>
                      <w:r w:rsidR="001B76D6">
                        <w:rPr>
                          <w:rFonts w:ascii="Times" w:hAnsi="Times" w:cs="Times"/>
                          <w:i/>
                          <w:lang w:val="en-US"/>
                        </w:rPr>
                        <w:t>5</w:t>
                      </w:r>
                      <w:r>
                        <w:rPr>
                          <w:rFonts w:ascii="Times" w:hAnsi="Times" w:cs="Times"/>
                          <w:i/>
                          <w:lang w:val="en-US"/>
                        </w:rPr>
                        <w:t>]</w:t>
                      </w:r>
                    </w:p>
                    <w:p w14:paraId="32379A3F" w14:textId="77777777" w:rsidR="0095627A" w:rsidRPr="001354B2" w:rsidRDefault="0095627A" w:rsidP="00CB21ED">
                      <w:pPr>
                        <w:widowControl w:val="0"/>
                        <w:overflowPunct/>
                        <w:spacing w:after="0" w:line="360" w:lineRule="auto"/>
                        <w:jc w:val="left"/>
                        <w:textAlignment w:val="auto"/>
                        <w:rPr>
                          <w:rFonts w:ascii="Times New Roman" w:hAnsi="Times New Roman"/>
                          <w:b/>
                          <w:snapToGrid w:val="0"/>
                          <w:sz w:val="21"/>
                          <w:szCs w:val="21"/>
                          <w:lang w:val="en-US"/>
                        </w:rPr>
                      </w:pPr>
                      <w:r w:rsidRPr="001354B2">
                        <w:rPr>
                          <w:rFonts w:ascii="Times New Roman" w:hAnsi="Times New Roman"/>
                          <w:b/>
                          <w:snapToGrid w:val="0"/>
                          <w:sz w:val="21"/>
                          <w:szCs w:val="21"/>
                          <w:lang w:val="en-US"/>
                        </w:rPr>
                        <w:t>Agreement</w:t>
                      </w:r>
                    </w:p>
                    <w:p w14:paraId="1A251E4F" w14:textId="77777777" w:rsidR="0095627A" w:rsidRPr="00CB21ED" w:rsidRDefault="0095627A" w:rsidP="00CB21ED">
                      <w:pPr>
                        <w:widowControl w:val="0"/>
                        <w:overflowPunct/>
                        <w:spacing w:after="0" w:line="360" w:lineRule="auto"/>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The potential values of D2R chip duration </w:t>
                      </w:r>
                      <w:proofErr w:type="spellStart"/>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chip</w:t>
                      </w:r>
                      <w:proofErr w:type="spellEnd"/>
                      <w:r w:rsidRPr="00CB21ED">
                        <w:rPr>
                          <w:rFonts w:ascii="Times New Roman" w:hAnsi="Times New Roman" w:hint="eastAsia"/>
                          <w:iCs/>
                          <w:snapToGrid w:val="0"/>
                          <w:sz w:val="21"/>
                          <w:szCs w:val="21"/>
                          <w:lang w:val="en-US"/>
                        </w:rPr>
                        <w:t xml:space="preserve">, bit </w:t>
                      </w:r>
                      <w:r w:rsidRPr="00CB21ED">
                        <w:rPr>
                          <w:rFonts w:ascii="Times New Roman" w:hAnsi="Times New Roman"/>
                          <w:iCs/>
                          <w:snapToGrid w:val="0"/>
                          <w:sz w:val="21"/>
                          <w:szCs w:val="21"/>
                          <w:lang w:val="en-US"/>
                        </w:rPr>
                        <w:t>duration</w:t>
                      </w:r>
                      <w:r w:rsidRPr="00CB21ED">
                        <w:rPr>
                          <w:rFonts w:ascii="Times New Roman" w:hAnsi="Times New Roman" w:hint="eastAsia"/>
                          <w:iCs/>
                          <w:snapToGrid w:val="0"/>
                          <w:sz w:val="21"/>
                          <w:szCs w:val="21"/>
                          <w:lang w:val="en-US"/>
                        </w:rPr>
                        <w:t xml:space="preserv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and SFS factor </w:t>
                      </w:r>
                      <w:r w:rsidRPr="00CB21ED">
                        <w:rPr>
                          <w:rFonts w:ascii="Times New Roman" w:hAnsi="Times New Roman" w:hint="eastAsia"/>
                          <w:i/>
                          <w:snapToGrid w:val="0"/>
                          <w:sz w:val="21"/>
                          <w:szCs w:val="21"/>
                          <w:lang w:val="en-US"/>
                        </w:rPr>
                        <w:t>R</w:t>
                      </w:r>
                      <w:r w:rsidRPr="00CB21ED">
                        <w:rPr>
                          <w:rFonts w:ascii="Times New Roman" w:hAnsi="Times New Roman" w:hint="eastAsia"/>
                          <w:iCs/>
                          <w:snapToGrid w:val="0"/>
                          <w:sz w:val="21"/>
                          <w:szCs w:val="21"/>
                          <w:lang w:val="en-US"/>
                        </w:rPr>
                        <w:t>, are shown in the following table:</w:t>
                      </w:r>
                    </w:p>
                    <w:p w14:paraId="1D0871C0" w14:textId="77777777" w:rsidR="0095627A" w:rsidRPr="00CB21ED" w:rsidRDefault="0095627A" w:rsidP="00602B78">
                      <w:pPr>
                        <w:widowControl w:val="0"/>
                        <w:numPr>
                          <w:ilvl w:val="0"/>
                          <w:numId w:val="6"/>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FFS further down-selections of </w:t>
                      </w:r>
                      <w:proofErr w:type="spellStart"/>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chip</w:t>
                      </w:r>
                      <w:proofErr w:type="spellEnd"/>
                      <w:r w:rsidRPr="00CB21ED">
                        <w:rPr>
                          <w:rFonts w:ascii="Times New Roman" w:hAnsi="Times New Roman" w:hint="eastAsia"/>
                          <w:iCs/>
                          <w:snapToGrid w:val="0"/>
                          <w:sz w:val="21"/>
                          <w:szCs w:val="21"/>
                          <w:lang w:val="en-US"/>
                        </w:rPr>
                        <w:t xml:space="preserve">, </w:t>
                      </w:r>
                      <w:r w:rsidRPr="00CB21ED">
                        <w:rPr>
                          <w:rFonts w:ascii="Times New Roman" w:hAnsi="Times New Roman" w:hint="eastAsia"/>
                          <w:i/>
                          <w:snapToGrid w:val="0"/>
                          <w:sz w:val="21"/>
                          <w:szCs w:val="21"/>
                          <w:lang w:val="en-US"/>
                        </w:rPr>
                        <w:t>T</w:t>
                      </w:r>
                      <w:r w:rsidRPr="00CB21ED">
                        <w:rPr>
                          <w:rFonts w:ascii="Times New Roman" w:hAnsi="Times New Roman" w:hint="eastAsia"/>
                          <w:iCs/>
                          <w:snapToGrid w:val="0"/>
                          <w:sz w:val="21"/>
                          <w:szCs w:val="21"/>
                          <w:vertAlign w:val="subscript"/>
                          <w:lang w:val="en-US"/>
                        </w:rPr>
                        <w:t>b</w:t>
                      </w:r>
                      <w:r w:rsidRPr="00CB21ED">
                        <w:rPr>
                          <w:rFonts w:ascii="Times New Roman" w:hAnsi="Times New Roman" w:hint="eastAsia"/>
                          <w:iCs/>
                          <w:snapToGrid w:val="0"/>
                          <w:sz w:val="21"/>
                          <w:szCs w:val="21"/>
                          <w:lang w:val="en-US"/>
                        </w:rPr>
                        <w:t xml:space="preserve">, and </w:t>
                      </w:r>
                      <w:r w:rsidRPr="00CB21ED">
                        <w:rPr>
                          <w:rFonts w:ascii="Times New Roman" w:hAnsi="Times New Roman" w:hint="eastAsia"/>
                          <w:i/>
                          <w:snapToGrid w:val="0"/>
                          <w:sz w:val="21"/>
                          <w:szCs w:val="21"/>
                          <w:lang w:val="en-US"/>
                        </w:rPr>
                        <w:t>R</w:t>
                      </w:r>
                      <w:r w:rsidRPr="00CB21ED">
                        <w:rPr>
                          <w:rFonts w:ascii="Times New Roman" w:hAnsi="Times New Roman"/>
                          <w:snapToGrid w:val="0"/>
                          <w:sz w:val="21"/>
                          <w:szCs w:val="21"/>
                          <w:lang w:val="en-US"/>
                        </w:rPr>
                        <w:t xml:space="preserve"> to be supported</w:t>
                      </w:r>
                    </w:p>
                    <w:p w14:paraId="68009D4D" w14:textId="77777777" w:rsidR="0095627A" w:rsidRPr="00CB21ED" w:rsidRDefault="0095627A" w:rsidP="00602B78">
                      <w:pPr>
                        <w:widowControl w:val="0"/>
                        <w:numPr>
                          <w:ilvl w:val="0"/>
                          <w:numId w:val="6"/>
                        </w:numPr>
                        <w:overflowPunct/>
                        <w:autoSpaceDE/>
                        <w:autoSpaceDN/>
                        <w:adjustRightInd/>
                        <w:spacing w:after="0" w:line="360" w:lineRule="auto"/>
                        <w:jc w:val="left"/>
                        <w:textAlignment w:val="auto"/>
                        <w:rPr>
                          <w:rFonts w:ascii="Times New Roman" w:hAnsi="Times New Roman"/>
                          <w:iCs/>
                          <w:snapToGrid w:val="0"/>
                          <w:sz w:val="21"/>
                          <w:szCs w:val="21"/>
                          <w:lang w:val="en-US"/>
                        </w:rPr>
                      </w:pPr>
                      <w:r w:rsidRPr="00CB21ED">
                        <w:rPr>
                          <w:rFonts w:ascii="Times New Roman" w:hAnsi="Times New Roman" w:hint="eastAsia"/>
                          <w:iCs/>
                          <w:snapToGrid w:val="0"/>
                          <w:sz w:val="21"/>
                          <w:szCs w:val="21"/>
                          <w:lang w:val="en-US"/>
                        </w:rPr>
                        <w:t xml:space="preserve">Note: Detailed indication </w:t>
                      </w:r>
                      <w:r w:rsidRPr="00CB21ED">
                        <w:rPr>
                          <w:rFonts w:ascii="Times New Roman" w:hAnsi="Times New Roman"/>
                          <w:iCs/>
                          <w:snapToGrid w:val="0"/>
                          <w:sz w:val="21"/>
                          <w:szCs w:val="21"/>
                          <w:lang w:val="en-US"/>
                        </w:rPr>
                        <w:t>signaling</w:t>
                      </w:r>
                      <w:r w:rsidRPr="00CB21ED">
                        <w:rPr>
                          <w:rFonts w:ascii="Times New Roman" w:hAnsi="Times New Roman" w:hint="eastAsia"/>
                          <w:iCs/>
                          <w:snapToGrid w:val="0"/>
                          <w:sz w:val="21"/>
                          <w:szCs w:val="21"/>
                          <w:lang w:val="en-US"/>
                        </w:rPr>
                        <w:t xml:space="preserve"> of D2R scheduling </w:t>
                      </w:r>
                      <w:r w:rsidRPr="00CB21ED">
                        <w:rPr>
                          <w:rFonts w:ascii="Times New Roman" w:hAnsi="Times New Roman"/>
                          <w:iCs/>
                          <w:snapToGrid w:val="0"/>
                          <w:sz w:val="21"/>
                          <w:szCs w:val="21"/>
                          <w:lang w:val="en-US"/>
                        </w:rPr>
                        <w:t>information</w:t>
                      </w:r>
                      <w:r w:rsidRPr="00CB21ED">
                        <w:rPr>
                          <w:rFonts w:ascii="Times New Roman" w:hAnsi="Times New Roman" w:hint="eastAsia"/>
                          <w:iCs/>
                          <w:snapToGrid w:val="0"/>
                          <w:sz w:val="21"/>
                          <w:szCs w:val="21"/>
                          <w:lang w:val="en-US"/>
                        </w:rPr>
                        <w:t xml:space="preserve"> </w:t>
                      </w:r>
                      <w:r w:rsidRPr="00CB21ED">
                        <w:rPr>
                          <w:rFonts w:ascii="Times New Roman" w:hAnsi="Times New Roman"/>
                          <w:iCs/>
                          <w:snapToGrid w:val="0"/>
                          <w:sz w:val="21"/>
                          <w:szCs w:val="21"/>
                          <w:lang w:val="en-US"/>
                        </w:rPr>
                        <w:t>is</w:t>
                      </w:r>
                      <w:r w:rsidRPr="00CB21ED">
                        <w:rPr>
                          <w:rFonts w:ascii="Times New Roman" w:hAnsi="Times New Roman" w:hint="eastAsia"/>
                          <w:iCs/>
                          <w:snapToGrid w:val="0"/>
                          <w:sz w:val="21"/>
                          <w:szCs w:val="21"/>
                          <w:lang w:val="en-US"/>
                        </w:rPr>
                        <w:t xml:space="preserve"> discussed in AI 9.4.4.</w:t>
                      </w:r>
                    </w:p>
                    <w:tbl>
                      <w:tblPr>
                        <w:tblStyle w:val="TableGrid2"/>
                        <w:tblW w:w="9908" w:type="dxa"/>
                        <w:tblInd w:w="-15" w:type="dxa"/>
                        <w:tblLook w:val="04A0" w:firstRow="1" w:lastRow="0" w:firstColumn="1" w:lastColumn="0" w:noHBand="0" w:noVBand="1"/>
                      </w:tblPr>
                      <w:tblGrid>
                        <w:gridCol w:w="320"/>
                        <w:gridCol w:w="724"/>
                        <w:gridCol w:w="711"/>
                        <w:gridCol w:w="621"/>
                        <w:gridCol w:w="621"/>
                        <w:gridCol w:w="621"/>
                        <w:gridCol w:w="621"/>
                        <w:gridCol w:w="608"/>
                        <w:gridCol w:w="608"/>
                        <w:gridCol w:w="610"/>
                        <w:gridCol w:w="608"/>
                        <w:gridCol w:w="618"/>
                        <w:gridCol w:w="608"/>
                        <w:gridCol w:w="698"/>
                        <w:gridCol w:w="608"/>
                        <w:gridCol w:w="703"/>
                      </w:tblGrid>
                      <w:tr w:rsidR="0095627A" w:rsidRPr="00DD7426" w14:paraId="0187750E" w14:textId="77777777" w:rsidTr="00DD7426">
                        <w:trPr>
                          <w:trHeight w:val="190"/>
                        </w:trPr>
                        <w:tc>
                          <w:tcPr>
                            <w:tcW w:w="320" w:type="dxa"/>
                          </w:tcPr>
                          <w:p w14:paraId="6D17342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724" w:type="dxa"/>
                          </w:tcPr>
                          <w:p w14:paraId="2E38568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8864" w:type="dxa"/>
                            <w:gridSpan w:val="14"/>
                          </w:tcPr>
                          <w:p w14:paraId="425CE9F0" w14:textId="77777777" w:rsidR="0095627A" w:rsidRPr="00DD7426" w:rsidRDefault="0095627A" w:rsidP="00DD7426">
                            <w:pPr>
                              <w:overflowPunct/>
                              <w:autoSpaceDE/>
                              <w:autoSpaceDN/>
                              <w:adjustRightInd/>
                              <w:spacing w:after="0"/>
                              <w:jc w:val="center"/>
                              <w:textAlignment w:val="auto"/>
                              <w:rPr>
                                <w:rFonts w:ascii="Times" w:eastAsia="Malgun Gothic" w:hAnsi="Times"/>
                                <w:b/>
                                <w:bCs/>
                                <w:i/>
                                <w:sz w:val="18"/>
                                <w:szCs w:val="22"/>
                              </w:rPr>
                            </w:pPr>
                            <w:proofErr w:type="spellStart"/>
                            <w:r w:rsidRPr="00DD7426">
                              <w:rPr>
                                <w:rFonts w:ascii="Times" w:eastAsia="Malgun Gothic" w:hAnsi="Times" w:hint="eastAsia"/>
                                <w:b/>
                                <w:bCs/>
                                <w:i/>
                                <w:sz w:val="18"/>
                                <w:szCs w:val="22"/>
                              </w:rPr>
                              <w:t>T</w:t>
                            </w:r>
                            <w:r w:rsidRPr="00DD7426">
                              <w:rPr>
                                <w:rFonts w:ascii="Times" w:eastAsia="Malgun Gothic" w:hAnsi="Times" w:hint="eastAsia"/>
                                <w:b/>
                                <w:bCs/>
                                <w:iCs/>
                                <w:sz w:val="18"/>
                                <w:szCs w:val="22"/>
                                <w:vertAlign w:val="subscript"/>
                              </w:rPr>
                              <w:t>chip</w:t>
                            </w:r>
                            <w:proofErr w:type="spellEnd"/>
                            <w:r w:rsidRPr="00DD7426">
                              <w:rPr>
                                <w:rFonts w:ascii="Times" w:eastAsia="Malgun Gothic" w:hAnsi="Times" w:hint="eastAsia"/>
                                <w:b/>
                                <w:bCs/>
                                <w:iCs/>
                                <w:sz w:val="18"/>
                                <w:szCs w:val="22"/>
                              </w:rPr>
                              <w:t xml:space="preserve"> (</w:t>
                            </w:r>
                            <w:proofErr w:type="spellStart"/>
                            <w:r w:rsidRPr="00DD7426">
                              <w:rPr>
                                <w:rFonts w:ascii="Times" w:eastAsia="Batang" w:hAnsi="Times"/>
                                <w:b/>
                                <w:bCs/>
                                <w:i/>
                                <w:sz w:val="18"/>
                                <w:szCs w:val="22"/>
                                <w:lang w:eastAsia="en-US"/>
                              </w:rPr>
                              <w:t>μs</w:t>
                            </w:r>
                            <w:proofErr w:type="spellEnd"/>
                            <w:r w:rsidRPr="00DD7426">
                              <w:rPr>
                                <w:rFonts w:ascii="Times" w:eastAsia="Malgun Gothic" w:hAnsi="Times" w:hint="eastAsia"/>
                                <w:b/>
                                <w:bCs/>
                                <w:iCs/>
                                <w:sz w:val="18"/>
                                <w:szCs w:val="22"/>
                              </w:rPr>
                              <w:t>)</w:t>
                            </w:r>
                          </w:p>
                        </w:tc>
                      </w:tr>
                      <w:tr w:rsidR="0095627A" w:rsidRPr="00DD7426" w14:paraId="712717EB" w14:textId="77777777" w:rsidTr="00DD7426">
                        <w:trPr>
                          <w:trHeight w:val="190"/>
                        </w:trPr>
                        <w:tc>
                          <w:tcPr>
                            <w:tcW w:w="320" w:type="dxa"/>
                          </w:tcPr>
                          <w:p w14:paraId="44A25DE5" w14:textId="77777777" w:rsidR="0095627A" w:rsidRPr="00DD7426" w:rsidRDefault="0095627A" w:rsidP="00DD7426">
                            <w:pPr>
                              <w:overflowPunct/>
                              <w:autoSpaceDE/>
                              <w:autoSpaceDN/>
                              <w:adjustRightInd/>
                              <w:spacing w:after="0"/>
                              <w:jc w:val="center"/>
                              <w:textAlignment w:val="auto"/>
                              <w:rPr>
                                <w:rFonts w:ascii="Times" w:eastAsia="Malgun Gothic" w:hAnsi="Times"/>
                                <w:b/>
                                <w:bCs/>
                                <w:i/>
                                <w:strike/>
                                <w:sz w:val="18"/>
                                <w:szCs w:val="22"/>
                              </w:rPr>
                            </w:pPr>
                          </w:p>
                        </w:tc>
                        <w:tc>
                          <w:tcPr>
                            <w:tcW w:w="724" w:type="dxa"/>
                          </w:tcPr>
                          <w:p w14:paraId="23F902CB" w14:textId="77777777" w:rsidR="0095627A" w:rsidRPr="00DD7426" w:rsidRDefault="0095627A" w:rsidP="00DD7426">
                            <w:pPr>
                              <w:overflowPunct/>
                              <w:autoSpaceDE/>
                              <w:autoSpaceDN/>
                              <w:adjustRightInd/>
                              <w:spacing w:after="0"/>
                              <w:jc w:val="center"/>
                              <w:textAlignment w:val="auto"/>
                              <w:rPr>
                                <w:rFonts w:ascii="Times" w:eastAsia="Malgun Gothic" w:hAnsi="Times"/>
                                <w:b/>
                                <w:bCs/>
                                <w:i/>
                                <w:sz w:val="18"/>
                                <w:szCs w:val="22"/>
                              </w:rPr>
                            </w:pPr>
                            <w:r w:rsidRPr="00DD7426">
                              <w:rPr>
                                <w:rFonts w:ascii="Times" w:eastAsia="Malgun Gothic" w:hAnsi="Times" w:hint="eastAsia"/>
                                <w:b/>
                                <w:bCs/>
                                <w:i/>
                                <w:sz w:val="18"/>
                                <w:szCs w:val="22"/>
                              </w:rPr>
                              <w:t>T</w:t>
                            </w:r>
                            <w:r w:rsidRPr="00DD7426">
                              <w:rPr>
                                <w:rFonts w:ascii="Times" w:eastAsia="Malgun Gothic" w:hAnsi="Times" w:hint="eastAsia"/>
                                <w:b/>
                                <w:bCs/>
                                <w:iCs/>
                                <w:sz w:val="18"/>
                                <w:szCs w:val="22"/>
                                <w:vertAlign w:val="subscript"/>
                              </w:rPr>
                              <w:t>b</w:t>
                            </w:r>
                            <w:r w:rsidRPr="00DD7426">
                              <w:rPr>
                                <w:rFonts w:ascii="Times" w:eastAsia="Malgun Gothic" w:hAnsi="Times" w:hint="eastAsia"/>
                                <w:b/>
                                <w:bCs/>
                                <w:iCs/>
                                <w:sz w:val="18"/>
                                <w:szCs w:val="22"/>
                              </w:rPr>
                              <w:t xml:space="preserve"> (</w:t>
                            </w:r>
                            <w:proofErr w:type="spellStart"/>
                            <w:r w:rsidRPr="00DD7426">
                              <w:rPr>
                                <w:rFonts w:ascii="Times" w:eastAsia="Batang" w:hAnsi="Times"/>
                                <w:b/>
                                <w:bCs/>
                                <w:i/>
                                <w:sz w:val="18"/>
                                <w:szCs w:val="22"/>
                                <w:lang w:eastAsia="en-US"/>
                              </w:rPr>
                              <w:t>μs</w:t>
                            </w:r>
                            <w:proofErr w:type="spellEnd"/>
                            <w:r w:rsidRPr="00DD7426">
                              <w:rPr>
                                <w:rFonts w:ascii="Times" w:eastAsia="Malgun Gothic" w:hAnsi="Times" w:hint="eastAsia"/>
                                <w:b/>
                                <w:bCs/>
                                <w:iCs/>
                                <w:sz w:val="18"/>
                                <w:szCs w:val="22"/>
                              </w:rPr>
                              <w:t>)</w:t>
                            </w:r>
                          </w:p>
                        </w:tc>
                        <w:tc>
                          <w:tcPr>
                            <w:tcW w:w="711" w:type="dxa"/>
                          </w:tcPr>
                          <w:p w14:paraId="22ECFA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85557D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D1740F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0246C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053B44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636EB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400AC3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8DB5B0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23FD2F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558E1DA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813B50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3713C97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D23EB5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360822AD" w14:textId="77777777" w:rsidR="0095627A" w:rsidRPr="00DD7426" w:rsidRDefault="0095627A" w:rsidP="00DD7426">
                            <w:pPr>
                              <w:overflowPunct/>
                              <w:autoSpaceDE/>
                              <w:autoSpaceDN/>
                              <w:adjustRightInd/>
                              <w:spacing w:after="0"/>
                              <w:jc w:val="left"/>
                              <w:textAlignment w:val="auto"/>
                              <w:rPr>
                                <w:rFonts w:ascii="Times" w:eastAsia="Malgun Gothic" w:hAnsi="Times"/>
                                <w:iCs/>
                                <w:color w:val="FF0000"/>
                                <w:sz w:val="18"/>
                                <w:szCs w:val="22"/>
                              </w:rPr>
                            </w:pPr>
                          </w:p>
                        </w:tc>
                      </w:tr>
                      <w:tr w:rsidR="0095627A" w:rsidRPr="00DD7426" w14:paraId="5ACB8033" w14:textId="77777777" w:rsidTr="00DD7426">
                        <w:trPr>
                          <w:trHeight w:val="190"/>
                        </w:trPr>
                        <w:tc>
                          <w:tcPr>
                            <w:tcW w:w="320" w:type="dxa"/>
                          </w:tcPr>
                          <w:p w14:paraId="03CD80BF" w14:textId="77777777" w:rsidR="0095627A" w:rsidRPr="00DD7426" w:rsidRDefault="0095627A" w:rsidP="00DD7426">
                            <w:pPr>
                              <w:overflowPunct/>
                              <w:autoSpaceDE/>
                              <w:autoSpaceDN/>
                              <w:adjustRightInd/>
                              <w:spacing w:after="0"/>
                              <w:jc w:val="center"/>
                              <w:textAlignment w:val="auto"/>
                              <w:rPr>
                                <w:rFonts w:ascii="Times" w:eastAsia="Malgun Gothic" w:hAnsi="Times"/>
                                <w:b/>
                                <w:bCs/>
                                <w:i/>
                                <w:strike/>
                                <w:sz w:val="18"/>
                                <w:szCs w:val="22"/>
                              </w:rPr>
                            </w:pPr>
                          </w:p>
                        </w:tc>
                        <w:tc>
                          <w:tcPr>
                            <w:tcW w:w="724" w:type="dxa"/>
                          </w:tcPr>
                          <w:p w14:paraId="7DD0C1ED" w14:textId="77777777" w:rsidR="0095627A" w:rsidRPr="00DD7426" w:rsidRDefault="0095627A" w:rsidP="00DD7426">
                            <w:pPr>
                              <w:overflowPunct/>
                              <w:autoSpaceDE/>
                              <w:autoSpaceDN/>
                              <w:adjustRightInd/>
                              <w:spacing w:after="0"/>
                              <w:jc w:val="center"/>
                              <w:textAlignment w:val="auto"/>
                              <w:rPr>
                                <w:rFonts w:ascii="Times" w:eastAsia="Malgun Gothic" w:hAnsi="Times"/>
                                <w:b/>
                                <w:bCs/>
                                <w:iCs/>
                                <w:sz w:val="18"/>
                                <w:szCs w:val="22"/>
                              </w:rPr>
                            </w:pPr>
                          </w:p>
                        </w:tc>
                        <w:tc>
                          <w:tcPr>
                            <w:tcW w:w="711" w:type="dxa"/>
                          </w:tcPr>
                          <w:p w14:paraId="4CAC972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133.33</w:t>
                            </w:r>
                          </w:p>
                        </w:tc>
                        <w:tc>
                          <w:tcPr>
                            <w:tcW w:w="621" w:type="dxa"/>
                          </w:tcPr>
                          <w:p w14:paraId="1430CA1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66.67</w:t>
                            </w:r>
                          </w:p>
                        </w:tc>
                        <w:tc>
                          <w:tcPr>
                            <w:tcW w:w="621" w:type="dxa"/>
                          </w:tcPr>
                          <w:p w14:paraId="2EC634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33.33</w:t>
                            </w:r>
                          </w:p>
                        </w:tc>
                        <w:tc>
                          <w:tcPr>
                            <w:tcW w:w="621" w:type="dxa"/>
                          </w:tcPr>
                          <w:p w14:paraId="04C93EB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16.67</w:t>
                            </w:r>
                          </w:p>
                        </w:tc>
                        <w:tc>
                          <w:tcPr>
                            <w:tcW w:w="621" w:type="dxa"/>
                          </w:tcPr>
                          <w:p w14:paraId="377866B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11.11</w:t>
                            </w:r>
                          </w:p>
                        </w:tc>
                        <w:tc>
                          <w:tcPr>
                            <w:tcW w:w="608" w:type="dxa"/>
                          </w:tcPr>
                          <w:p w14:paraId="210A8CE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8.33</w:t>
                            </w:r>
                          </w:p>
                        </w:tc>
                        <w:tc>
                          <w:tcPr>
                            <w:tcW w:w="608" w:type="dxa"/>
                          </w:tcPr>
                          <w:p w14:paraId="2CCD03E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5.56</w:t>
                            </w:r>
                          </w:p>
                        </w:tc>
                        <w:tc>
                          <w:tcPr>
                            <w:tcW w:w="610" w:type="dxa"/>
                          </w:tcPr>
                          <w:p w14:paraId="501BFB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4.17</w:t>
                            </w:r>
                          </w:p>
                        </w:tc>
                        <w:tc>
                          <w:tcPr>
                            <w:tcW w:w="608" w:type="dxa"/>
                          </w:tcPr>
                          <w:p w14:paraId="5C7CFF2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2.78</w:t>
                            </w:r>
                          </w:p>
                        </w:tc>
                        <w:tc>
                          <w:tcPr>
                            <w:tcW w:w="618" w:type="dxa"/>
                          </w:tcPr>
                          <w:p w14:paraId="4254FB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2.08</w:t>
                            </w:r>
                          </w:p>
                        </w:tc>
                        <w:tc>
                          <w:tcPr>
                            <w:tcW w:w="608" w:type="dxa"/>
                          </w:tcPr>
                          <w:p w14:paraId="51319A9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1.39</w:t>
                            </w:r>
                          </w:p>
                        </w:tc>
                        <w:tc>
                          <w:tcPr>
                            <w:tcW w:w="698" w:type="dxa"/>
                          </w:tcPr>
                          <w:p w14:paraId="770468A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1.04</w:t>
                            </w:r>
                          </w:p>
                        </w:tc>
                        <w:tc>
                          <w:tcPr>
                            <w:tcW w:w="608" w:type="dxa"/>
                          </w:tcPr>
                          <w:p w14:paraId="7F2F815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0.69</w:t>
                            </w:r>
                          </w:p>
                        </w:tc>
                        <w:tc>
                          <w:tcPr>
                            <w:tcW w:w="698" w:type="dxa"/>
                          </w:tcPr>
                          <w:p w14:paraId="5C80F88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0.52</w:t>
                            </w:r>
                          </w:p>
                        </w:tc>
                      </w:tr>
                      <w:tr w:rsidR="0095627A" w:rsidRPr="00DD7426" w14:paraId="536E6561" w14:textId="77777777" w:rsidTr="00DD7426">
                        <w:trPr>
                          <w:trHeight w:val="190"/>
                        </w:trPr>
                        <w:tc>
                          <w:tcPr>
                            <w:tcW w:w="320" w:type="dxa"/>
                          </w:tcPr>
                          <w:p w14:paraId="4C021BF6"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7F79A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266.67</w:t>
                            </w:r>
                          </w:p>
                        </w:tc>
                        <w:tc>
                          <w:tcPr>
                            <w:tcW w:w="711" w:type="dxa"/>
                          </w:tcPr>
                          <w:p w14:paraId="40F80D7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072A63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00391A3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21" w:type="dxa"/>
                          </w:tcPr>
                          <w:p w14:paraId="29AEB6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21" w:type="dxa"/>
                          </w:tcPr>
                          <w:p w14:paraId="2E8BBC70"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08" w:type="dxa"/>
                          </w:tcPr>
                          <w:p w14:paraId="41C8EC2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541786D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10" w:type="dxa"/>
                          </w:tcPr>
                          <w:p w14:paraId="259D435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1D2E55C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18" w:type="dxa"/>
                          </w:tcPr>
                          <w:p w14:paraId="159C701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c>
                          <w:tcPr>
                            <w:tcW w:w="608" w:type="dxa"/>
                          </w:tcPr>
                          <w:p w14:paraId="2D858EF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=96</w:t>
                            </w:r>
                          </w:p>
                        </w:tc>
                        <w:tc>
                          <w:tcPr>
                            <w:tcW w:w="698" w:type="dxa"/>
                          </w:tcPr>
                          <w:p w14:paraId="77CAFE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=128</w:t>
                            </w:r>
                          </w:p>
                        </w:tc>
                        <w:tc>
                          <w:tcPr>
                            <w:tcW w:w="608" w:type="dxa"/>
                          </w:tcPr>
                          <w:p w14:paraId="4191C9F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10FCF5CD" w14:textId="77777777" w:rsidR="0095627A" w:rsidRPr="00DD7426" w:rsidRDefault="0095627A" w:rsidP="00DD7426">
                            <w:pPr>
                              <w:overflowPunct/>
                              <w:autoSpaceDE/>
                              <w:autoSpaceDN/>
                              <w:adjustRightInd/>
                              <w:spacing w:after="0"/>
                              <w:jc w:val="left"/>
                              <w:textAlignment w:val="auto"/>
                              <w:rPr>
                                <w:rFonts w:ascii="Times" w:eastAsia="等线" w:hAnsi="Times"/>
                                <w:iCs/>
                                <w:sz w:val="18"/>
                                <w:szCs w:val="22"/>
                              </w:rPr>
                            </w:pPr>
                            <w:r w:rsidRPr="00DD7426">
                              <w:rPr>
                                <w:rFonts w:ascii="Times" w:eastAsia="等线" w:hAnsi="Times" w:hint="eastAsia"/>
                                <w:i/>
                                <w:iCs/>
                                <w:sz w:val="18"/>
                                <w:szCs w:val="22"/>
                              </w:rPr>
                              <w:t>R</w:t>
                            </w:r>
                            <w:r w:rsidRPr="00DD7426">
                              <w:rPr>
                                <w:rFonts w:ascii="Times" w:eastAsia="等线" w:hAnsi="Times"/>
                                <w:iCs/>
                                <w:sz w:val="18"/>
                                <w:szCs w:val="22"/>
                              </w:rPr>
                              <w:t>=256</w:t>
                            </w:r>
                          </w:p>
                        </w:tc>
                      </w:tr>
                      <w:tr w:rsidR="0095627A" w:rsidRPr="00DD7426" w14:paraId="634C64E6" w14:textId="77777777" w:rsidTr="00DD7426">
                        <w:trPr>
                          <w:trHeight w:val="190"/>
                        </w:trPr>
                        <w:tc>
                          <w:tcPr>
                            <w:tcW w:w="320" w:type="dxa"/>
                          </w:tcPr>
                          <w:p w14:paraId="4D342503"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47CB7B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133.33</w:t>
                            </w:r>
                          </w:p>
                        </w:tc>
                        <w:tc>
                          <w:tcPr>
                            <w:tcW w:w="711" w:type="dxa"/>
                          </w:tcPr>
                          <w:p w14:paraId="1FA08FD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DBC0DD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626AE06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39304C7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21" w:type="dxa"/>
                          </w:tcPr>
                          <w:p w14:paraId="0CF1C0FB"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08" w:type="dxa"/>
                          </w:tcPr>
                          <w:p w14:paraId="3185118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58FF738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10" w:type="dxa"/>
                          </w:tcPr>
                          <w:p w14:paraId="5AFF5D4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11A9595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18" w:type="dxa"/>
                          </w:tcPr>
                          <w:p w14:paraId="28D500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0E71A05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98" w:type="dxa"/>
                          </w:tcPr>
                          <w:p w14:paraId="3820FA9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c>
                          <w:tcPr>
                            <w:tcW w:w="608" w:type="dxa"/>
                          </w:tcPr>
                          <w:p w14:paraId="643ACD5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=96</w:t>
                            </w:r>
                          </w:p>
                        </w:tc>
                        <w:tc>
                          <w:tcPr>
                            <w:tcW w:w="698" w:type="dxa"/>
                          </w:tcPr>
                          <w:p w14:paraId="3EE49C4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=128</w:t>
                            </w:r>
                          </w:p>
                        </w:tc>
                      </w:tr>
                      <w:tr w:rsidR="0095627A" w:rsidRPr="00DD7426" w14:paraId="6F3B53A1" w14:textId="77777777" w:rsidTr="00DD7426">
                        <w:trPr>
                          <w:trHeight w:val="183"/>
                        </w:trPr>
                        <w:tc>
                          <w:tcPr>
                            <w:tcW w:w="320" w:type="dxa"/>
                          </w:tcPr>
                          <w:p w14:paraId="04C7B73B"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7CCD0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66.67</w:t>
                            </w:r>
                          </w:p>
                        </w:tc>
                        <w:tc>
                          <w:tcPr>
                            <w:tcW w:w="711" w:type="dxa"/>
                          </w:tcPr>
                          <w:p w14:paraId="60826C2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67BEEE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B8912D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34A4DD2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21" w:type="dxa"/>
                          </w:tcPr>
                          <w:p w14:paraId="33C434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90E84C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0D07E7B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10" w:type="dxa"/>
                          </w:tcPr>
                          <w:p w14:paraId="0351E84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78496CA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18" w:type="dxa"/>
                          </w:tcPr>
                          <w:p w14:paraId="33D9E9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49D6685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98" w:type="dxa"/>
                          </w:tcPr>
                          <w:p w14:paraId="416E740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c>
                          <w:tcPr>
                            <w:tcW w:w="608" w:type="dxa"/>
                          </w:tcPr>
                          <w:p w14:paraId="45660BE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=48</w:t>
                            </w:r>
                          </w:p>
                        </w:tc>
                        <w:tc>
                          <w:tcPr>
                            <w:tcW w:w="698" w:type="dxa"/>
                          </w:tcPr>
                          <w:p w14:paraId="76E2A0A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=64</w:t>
                            </w:r>
                          </w:p>
                        </w:tc>
                      </w:tr>
                      <w:tr w:rsidR="0095627A" w:rsidRPr="00DD7426" w14:paraId="5D7C3AA3" w14:textId="77777777" w:rsidTr="00DD7426">
                        <w:trPr>
                          <w:trHeight w:val="190"/>
                        </w:trPr>
                        <w:tc>
                          <w:tcPr>
                            <w:tcW w:w="320" w:type="dxa"/>
                          </w:tcPr>
                          <w:p w14:paraId="520443A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8A3EA0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33.33</w:t>
                            </w:r>
                          </w:p>
                        </w:tc>
                        <w:tc>
                          <w:tcPr>
                            <w:tcW w:w="711" w:type="dxa"/>
                          </w:tcPr>
                          <w:p w14:paraId="13560DA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75568F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2A9EF7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C550A4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21" w:type="dxa"/>
                          </w:tcPr>
                          <w:p w14:paraId="457893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AFF43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22396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0F21323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0790BB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18" w:type="dxa"/>
                          </w:tcPr>
                          <w:p w14:paraId="5678F4C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79546D1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98" w:type="dxa"/>
                          </w:tcPr>
                          <w:p w14:paraId="36E9AE3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=16</w:t>
                            </w:r>
                          </w:p>
                        </w:tc>
                        <w:tc>
                          <w:tcPr>
                            <w:tcW w:w="608" w:type="dxa"/>
                          </w:tcPr>
                          <w:p w14:paraId="3DCC9FD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=24</w:t>
                            </w:r>
                          </w:p>
                        </w:tc>
                        <w:tc>
                          <w:tcPr>
                            <w:tcW w:w="698" w:type="dxa"/>
                          </w:tcPr>
                          <w:p w14:paraId="6E1CAF4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=32</w:t>
                            </w:r>
                          </w:p>
                        </w:tc>
                      </w:tr>
                      <w:tr w:rsidR="0095627A" w:rsidRPr="00DD7426" w14:paraId="1D212130" w14:textId="77777777" w:rsidTr="00DD7426">
                        <w:trPr>
                          <w:trHeight w:val="190"/>
                        </w:trPr>
                        <w:tc>
                          <w:tcPr>
                            <w:tcW w:w="320" w:type="dxa"/>
                          </w:tcPr>
                          <w:p w14:paraId="01E259F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3A1BE3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22.22</w:t>
                            </w:r>
                          </w:p>
                        </w:tc>
                        <w:tc>
                          <w:tcPr>
                            <w:tcW w:w="711" w:type="dxa"/>
                          </w:tcPr>
                          <w:p w14:paraId="4F0AC58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B49C24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7B035D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E0ECE6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9120A7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08" w:type="dxa"/>
                          </w:tcPr>
                          <w:p w14:paraId="742802B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FC38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10" w:type="dxa"/>
                          </w:tcPr>
                          <w:p w14:paraId="100FD46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A532CD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18" w:type="dxa"/>
                          </w:tcPr>
                          <w:p w14:paraId="73ECC06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9EDA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c>
                          <w:tcPr>
                            <w:tcW w:w="698" w:type="dxa"/>
                          </w:tcPr>
                          <w:p w14:paraId="5532717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B36D45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=16</w:t>
                            </w:r>
                          </w:p>
                        </w:tc>
                        <w:tc>
                          <w:tcPr>
                            <w:tcW w:w="698" w:type="dxa"/>
                          </w:tcPr>
                          <w:p w14:paraId="517C0037"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579070BC" w14:textId="77777777" w:rsidTr="00DD7426">
                        <w:trPr>
                          <w:trHeight w:val="190"/>
                        </w:trPr>
                        <w:tc>
                          <w:tcPr>
                            <w:tcW w:w="320" w:type="dxa"/>
                          </w:tcPr>
                          <w:p w14:paraId="1B02F4CC"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5B75FF1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16.67</w:t>
                            </w:r>
                          </w:p>
                        </w:tc>
                        <w:tc>
                          <w:tcPr>
                            <w:tcW w:w="711" w:type="dxa"/>
                          </w:tcPr>
                          <w:p w14:paraId="58C7EC0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8B768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F27E5B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8A4CF1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5A85F2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757E3F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11D1516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62D7C2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3A005E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B26C9F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5A1DC26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98" w:type="dxa"/>
                          </w:tcPr>
                          <w:p w14:paraId="42B77E1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=8</w:t>
                            </w:r>
                          </w:p>
                        </w:tc>
                        <w:tc>
                          <w:tcPr>
                            <w:tcW w:w="608" w:type="dxa"/>
                          </w:tcPr>
                          <w:p w14:paraId="146D640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=12</w:t>
                            </w:r>
                          </w:p>
                        </w:tc>
                        <w:tc>
                          <w:tcPr>
                            <w:tcW w:w="698" w:type="dxa"/>
                          </w:tcPr>
                          <w:p w14:paraId="43A2CC9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=16</w:t>
                            </w:r>
                          </w:p>
                        </w:tc>
                      </w:tr>
                      <w:tr w:rsidR="0095627A" w:rsidRPr="00DD7426" w14:paraId="5C06C302" w14:textId="77777777" w:rsidTr="00DD7426">
                        <w:trPr>
                          <w:trHeight w:val="190"/>
                        </w:trPr>
                        <w:tc>
                          <w:tcPr>
                            <w:tcW w:w="320" w:type="dxa"/>
                          </w:tcPr>
                          <w:p w14:paraId="5B41C3FF"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508F67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11.11</w:t>
                            </w:r>
                          </w:p>
                        </w:tc>
                        <w:tc>
                          <w:tcPr>
                            <w:tcW w:w="711" w:type="dxa"/>
                          </w:tcPr>
                          <w:p w14:paraId="43E3EB2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9C017C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95DB98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BA3A11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F681E4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85FC1E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9F531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10" w:type="dxa"/>
                          </w:tcPr>
                          <w:p w14:paraId="6742DFA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B8B357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18" w:type="dxa"/>
                          </w:tcPr>
                          <w:p w14:paraId="768F766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8BEAC5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98" w:type="dxa"/>
                          </w:tcPr>
                          <w:p w14:paraId="45E5FB0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22DC977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c>
                          <w:tcPr>
                            <w:tcW w:w="698" w:type="dxa"/>
                          </w:tcPr>
                          <w:p w14:paraId="03AB41C5"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1102B9D6" w14:textId="77777777" w:rsidTr="00DD7426">
                        <w:trPr>
                          <w:trHeight w:val="190"/>
                        </w:trPr>
                        <w:tc>
                          <w:tcPr>
                            <w:tcW w:w="320" w:type="dxa"/>
                          </w:tcPr>
                          <w:p w14:paraId="0A741685"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2290AA4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8.33</w:t>
                            </w:r>
                          </w:p>
                        </w:tc>
                        <w:tc>
                          <w:tcPr>
                            <w:tcW w:w="711" w:type="dxa"/>
                          </w:tcPr>
                          <w:p w14:paraId="22E16E5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D51CAF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5E3CE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F87381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17F8ED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2597A8B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62F7F4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73336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72C9B55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F3F32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7692C52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77A3704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=4</w:t>
                            </w:r>
                          </w:p>
                        </w:tc>
                        <w:tc>
                          <w:tcPr>
                            <w:tcW w:w="608" w:type="dxa"/>
                          </w:tcPr>
                          <w:p w14:paraId="5417CD6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=6</w:t>
                            </w:r>
                          </w:p>
                        </w:tc>
                        <w:tc>
                          <w:tcPr>
                            <w:tcW w:w="698" w:type="dxa"/>
                          </w:tcPr>
                          <w:p w14:paraId="302EDDE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=8</w:t>
                            </w:r>
                          </w:p>
                        </w:tc>
                      </w:tr>
                      <w:tr w:rsidR="0095627A" w:rsidRPr="00DD7426" w14:paraId="6A78973B" w14:textId="77777777" w:rsidTr="00DD7426">
                        <w:trPr>
                          <w:trHeight w:val="190"/>
                        </w:trPr>
                        <w:tc>
                          <w:tcPr>
                            <w:tcW w:w="320" w:type="dxa"/>
                          </w:tcPr>
                          <w:p w14:paraId="30A009F4"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06AAACD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5.56</w:t>
                            </w:r>
                          </w:p>
                        </w:tc>
                        <w:tc>
                          <w:tcPr>
                            <w:tcW w:w="711" w:type="dxa"/>
                          </w:tcPr>
                          <w:p w14:paraId="5CB637E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58AA94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438CC9E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B2A9D3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CDD982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C22D5D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F72E35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35883D9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46AFEAE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18" w:type="dxa"/>
                          </w:tcPr>
                          <w:p w14:paraId="65D27A7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6B171C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98" w:type="dxa"/>
                          </w:tcPr>
                          <w:p w14:paraId="70661EB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8B4C9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c>
                          <w:tcPr>
                            <w:tcW w:w="698" w:type="dxa"/>
                          </w:tcPr>
                          <w:p w14:paraId="6AA581FC"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20B7C55B" w14:textId="77777777" w:rsidTr="00DD7426">
                        <w:trPr>
                          <w:trHeight w:val="183"/>
                        </w:trPr>
                        <w:tc>
                          <w:tcPr>
                            <w:tcW w:w="320" w:type="dxa"/>
                          </w:tcPr>
                          <w:p w14:paraId="2F4EA7D9"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7789FB8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4.17</w:t>
                            </w:r>
                          </w:p>
                        </w:tc>
                        <w:tc>
                          <w:tcPr>
                            <w:tcW w:w="711" w:type="dxa"/>
                          </w:tcPr>
                          <w:p w14:paraId="0382959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43B1F3A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CDD758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6F1D14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5F6242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ED4B45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11864B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FDBE5B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209852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524570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4CF082B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41D3B8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=2</w:t>
                            </w:r>
                          </w:p>
                        </w:tc>
                        <w:tc>
                          <w:tcPr>
                            <w:tcW w:w="608" w:type="dxa"/>
                          </w:tcPr>
                          <w:p w14:paraId="725A7A7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1419114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=4</w:t>
                            </w:r>
                          </w:p>
                        </w:tc>
                      </w:tr>
                      <w:tr w:rsidR="0095627A" w:rsidRPr="00DD7426" w14:paraId="7C316085" w14:textId="77777777" w:rsidTr="00DD7426">
                        <w:trPr>
                          <w:trHeight w:val="190"/>
                        </w:trPr>
                        <w:tc>
                          <w:tcPr>
                            <w:tcW w:w="320" w:type="dxa"/>
                          </w:tcPr>
                          <w:p w14:paraId="451AE643"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340066A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2.78</w:t>
                            </w:r>
                          </w:p>
                        </w:tc>
                        <w:tc>
                          <w:tcPr>
                            <w:tcW w:w="711" w:type="dxa"/>
                          </w:tcPr>
                          <w:p w14:paraId="0E6E74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E7075D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B6527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72A0796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15F321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C10D6E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D1100C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1057E09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64F8B9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04AA38E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155E01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98" w:type="dxa"/>
                          </w:tcPr>
                          <w:p w14:paraId="2682BAF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04B125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c>
                          <w:tcPr>
                            <w:tcW w:w="698" w:type="dxa"/>
                          </w:tcPr>
                          <w:p w14:paraId="5B0C2697"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30D47556" w14:textId="77777777" w:rsidTr="00DD7426">
                        <w:trPr>
                          <w:trHeight w:val="190"/>
                        </w:trPr>
                        <w:tc>
                          <w:tcPr>
                            <w:tcW w:w="320" w:type="dxa"/>
                          </w:tcPr>
                          <w:p w14:paraId="0D50CB9A"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6F9F7B0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2.08</w:t>
                            </w:r>
                          </w:p>
                        </w:tc>
                        <w:tc>
                          <w:tcPr>
                            <w:tcW w:w="711" w:type="dxa"/>
                          </w:tcPr>
                          <w:p w14:paraId="543FC290"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D17F47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B095CA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133749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2E0B9D9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EAA800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DFF6D4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0B0FB98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754D873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A4A6ADB"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3F22DD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0CD5B2F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c>
                          <w:tcPr>
                            <w:tcW w:w="608" w:type="dxa"/>
                          </w:tcPr>
                          <w:p w14:paraId="7D3EFB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743BAFC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=2</w:t>
                            </w:r>
                          </w:p>
                        </w:tc>
                      </w:tr>
                      <w:tr w:rsidR="0095627A" w:rsidRPr="00DD7426" w14:paraId="13BAAFDE" w14:textId="77777777" w:rsidTr="00DD7426">
                        <w:trPr>
                          <w:trHeight w:val="190"/>
                        </w:trPr>
                        <w:tc>
                          <w:tcPr>
                            <w:tcW w:w="320" w:type="dxa"/>
                          </w:tcPr>
                          <w:p w14:paraId="61A635B0" w14:textId="77777777" w:rsidR="0095627A" w:rsidRPr="00DD7426" w:rsidRDefault="0095627A" w:rsidP="00DD7426">
                            <w:pPr>
                              <w:overflowPunct/>
                              <w:autoSpaceDE/>
                              <w:autoSpaceDN/>
                              <w:adjustRightInd/>
                              <w:spacing w:after="0"/>
                              <w:jc w:val="left"/>
                              <w:textAlignment w:val="auto"/>
                              <w:rPr>
                                <w:rFonts w:ascii="Times" w:eastAsia="Malgun Gothic" w:hAnsi="Times"/>
                                <w:iCs/>
                                <w:strike/>
                                <w:sz w:val="18"/>
                                <w:szCs w:val="22"/>
                              </w:rPr>
                            </w:pPr>
                          </w:p>
                        </w:tc>
                        <w:tc>
                          <w:tcPr>
                            <w:tcW w:w="724" w:type="dxa"/>
                          </w:tcPr>
                          <w:p w14:paraId="40668BC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1.39</w:t>
                            </w:r>
                          </w:p>
                        </w:tc>
                        <w:tc>
                          <w:tcPr>
                            <w:tcW w:w="711" w:type="dxa"/>
                          </w:tcPr>
                          <w:p w14:paraId="390D789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4D8C34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AC937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346394E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6B5516F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A6018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3A1FE47"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48A4A7AF"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6FC1BFC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76E677D9"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290C22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0674676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3AAF6DC1"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
                                <w:sz w:val="18"/>
                                <w:szCs w:val="22"/>
                              </w:rPr>
                              <w:t>R</w:t>
                            </w:r>
                            <w:r w:rsidRPr="00DD7426">
                              <w:rPr>
                                <w:rFonts w:ascii="Times" w:eastAsia="Malgun Gothic" w:hAnsi="Times"/>
                                <w:iCs/>
                                <w:sz w:val="18"/>
                                <w:szCs w:val="22"/>
                              </w:rPr>
                              <w:t>=1</w:t>
                            </w:r>
                          </w:p>
                        </w:tc>
                        <w:tc>
                          <w:tcPr>
                            <w:tcW w:w="698" w:type="dxa"/>
                          </w:tcPr>
                          <w:p w14:paraId="77124A56"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r>
                      <w:tr w:rsidR="0095627A" w:rsidRPr="00DD7426" w14:paraId="62266881" w14:textId="77777777" w:rsidTr="00DD7426">
                        <w:trPr>
                          <w:trHeight w:val="190"/>
                        </w:trPr>
                        <w:tc>
                          <w:tcPr>
                            <w:tcW w:w="320" w:type="dxa"/>
                          </w:tcPr>
                          <w:p w14:paraId="7BF99D67" w14:textId="77777777" w:rsidR="0095627A" w:rsidRPr="00DD7426" w:rsidRDefault="0095627A" w:rsidP="00DD7426">
                            <w:pPr>
                              <w:overflowPunct/>
                              <w:autoSpaceDE/>
                              <w:autoSpaceDN/>
                              <w:adjustRightInd/>
                              <w:spacing w:after="0"/>
                              <w:jc w:val="left"/>
                              <w:textAlignment w:val="auto"/>
                              <w:rPr>
                                <w:rFonts w:ascii="Times" w:eastAsia="Malgun Gothic" w:hAnsi="Times"/>
                                <w:iCs/>
                                <w:strike/>
                                <w:color w:val="FF0000"/>
                                <w:sz w:val="18"/>
                                <w:szCs w:val="22"/>
                              </w:rPr>
                            </w:pPr>
                          </w:p>
                        </w:tc>
                        <w:tc>
                          <w:tcPr>
                            <w:tcW w:w="724" w:type="dxa"/>
                          </w:tcPr>
                          <w:p w14:paraId="32187CB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1.04</w:t>
                            </w:r>
                          </w:p>
                        </w:tc>
                        <w:tc>
                          <w:tcPr>
                            <w:tcW w:w="711" w:type="dxa"/>
                          </w:tcPr>
                          <w:p w14:paraId="70765678"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6E02472"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5FE2DDCA"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1D6366F3"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21" w:type="dxa"/>
                          </w:tcPr>
                          <w:p w14:paraId="09714695"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59AD6E7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6D74794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0" w:type="dxa"/>
                          </w:tcPr>
                          <w:p w14:paraId="285D06F6"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13E0DC84"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18" w:type="dxa"/>
                          </w:tcPr>
                          <w:p w14:paraId="347882EE"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E43A92C"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98" w:type="dxa"/>
                          </w:tcPr>
                          <w:p w14:paraId="54BDC61D" w14:textId="77777777" w:rsidR="0095627A" w:rsidRPr="00DD7426" w:rsidRDefault="0095627A" w:rsidP="00DD7426">
                            <w:pPr>
                              <w:overflowPunct/>
                              <w:autoSpaceDE/>
                              <w:autoSpaceDN/>
                              <w:adjustRightInd/>
                              <w:spacing w:after="0"/>
                              <w:jc w:val="left"/>
                              <w:textAlignment w:val="auto"/>
                              <w:rPr>
                                <w:rFonts w:ascii="Times" w:eastAsia="Malgun Gothic" w:hAnsi="Times"/>
                                <w:iCs/>
                                <w:sz w:val="18"/>
                                <w:szCs w:val="22"/>
                              </w:rPr>
                            </w:pPr>
                          </w:p>
                        </w:tc>
                        <w:tc>
                          <w:tcPr>
                            <w:tcW w:w="608" w:type="dxa"/>
                          </w:tcPr>
                          <w:p w14:paraId="0F662B2B"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p>
                        </w:tc>
                        <w:tc>
                          <w:tcPr>
                            <w:tcW w:w="698" w:type="dxa"/>
                          </w:tcPr>
                          <w:p w14:paraId="5D92C1EC" w14:textId="77777777" w:rsidR="0095627A" w:rsidRPr="00DD7426" w:rsidRDefault="0095627A" w:rsidP="00DD7426">
                            <w:pPr>
                              <w:overflowPunct/>
                              <w:autoSpaceDE/>
                              <w:autoSpaceDN/>
                              <w:adjustRightInd/>
                              <w:spacing w:after="0"/>
                              <w:jc w:val="left"/>
                              <w:textAlignment w:val="auto"/>
                              <w:rPr>
                                <w:rFonts w:ascii="Times" w:eastAsia="Malgun Gothic" w:hAnsi="Times"/>
                                <w:i/>
                                <w:sz w:val="18"/>
                                <w:szCs w:val="22"/>
                              </w:rPr>
                            </w:pPr>
                            <w:r w:rsidRPr="00DD7426">
                              <w:rPr>
                                <w:rFonts w:ascii="Times" w:eastAsia="Malgun Gothic" w:hAnsi="Times" w:hint="eastAsia"/>
                                <w:i/>
                                <w:sz w:val="18"/>
                                <w:szCs w:val="22"/>
                              </w:rPr>
                              <w:t>R</w:t>
                            </w:r>
                            <w:r w:rsidRPr="00DD7426">
                              <w:rPr>
                                <w:rFonts w:ascii="Times" w:eastAsia="Malgun Gothic" w:hAnsi="Times" w:hint="eastAsia"/>
                                <w:iCs/>
                                <w:sz w:val="18"/>
                                <w:szCs w:val="22"/>
                              </w:rPr>
                              <w:t>=1</w:t>
                            </w:r>
                          </w:p>
                        </w:tc>
                      </w:tr>
                      <w:tr w:rsidR="0095627A" w:rsidRPr="00DD7426" w14:paraId="58662419" w14:textId="77777777" w:rsidTr="00DD7426">
                        <w:trPr>
                          <w:trHeight w:val="759"/>
                        </w:trPr>
                        <w:tc>
                          <w:tcPr>
                            <w:tcW w:w="9908" w:type="dxa"/>
                            <w:gridSpan w:val="16"/>
                          </w:tcPr>
                          <w:p w14:paraId="7683FAAC" w14:textId="77777777" w:rsidR="0095627A" w:rsidRPr="00DD7426" w:rsidRDefault="0095627A" w:rsidP="00DD7426">
                            <w:pPr>
                              <w:overflowPunct/>
                              <w:autoSpaceDE/>
                              <w:autoSpaceDN/>
                              <w:adjustRightInd/>
                              <w:spacing w:after="0"/>
                              <w:textAlignment w:val="auto"/>
                              <w:rPr>
                                <w:rFonts w:ascii="Times" w:eastAsia="Malgun Gothic" w:hAnsi="Times"/>
                                <w:iCs/>
                                <w:sz w:val="18"/>
                                <w:szCs w:val="22"/>
                              </w:rPr>
                            </w:pPr>
                            <w:r w:rsidRPr="00DD7426">
                              <w:rPr>
                                <w:rFonts w:ascii="Times" w:eastAsia="Malgun Gothic" w:hAnsi="Times" w:hint="eastAsia"/>
                                <w:iCs/>
                                <w:sz w:val="18"/>
                                <w:szCs w:val="22"/>
                              </w:rPr>
                              <w:t>Note: For further down-selection regarding the bit duration,</w:t>
                            </w:r>
                          </w:p>
                          <w:p w14:paraId="40348235"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bit duration</w:t>
                            </w:r>
                            <w:r w:rsidRPr="00DD7426">
                              <w:rPr>
                                <w:rFonts w:ascii="Times" w:eastAsia="Malgun Gothic" w:hAnsi="Times"/>
                                <w:iCs/>
                                <w:sz w:val="18"/>
                                <w:szCs w:val="22"/>
                              </w:rPr>
                              <w:t xml:space="preserve"> </w:t>
                            </w:r>
                            <w:r w:rsidRPr="00DD7426">
                              <w:rPr>
                                <w:rFonts w:ascii="Times" w:eastAsia="Malgun Gothic" w:hAnsi="Times" w:hint="eastAsia"/>
                                <w:iCs/>
                                <w:sz w:val="18"/>
                                <w:szCs w:val="22"/>
                              </w:rPr>
                              <w:t>266.67</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w:t>
                            </w:r>
                            <w:r w:rsidRPr="00DD7426">
                              <w:rPr>
                                <w:rFonts w:ascii="Times" w:eastAsia="Malgun Gothic" w:hAnsi="Times" w:hint="eastAsia"/>
                                <w:iCs/>
                                <w:sz w:val="18"/>
                                <w:szCs w:val="22"/>
                              </w:rPr>
                              <w:t>133.33</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and </w:t>
                            </w:r>
                            <w:r w:rsidRPr="00DD7426">
                              <w:rPr>
                                <w:rFonts w:ascii="Times" w:eastAsia="Malgun Gothic" w:hAnsi="Times" w:hint="eastAsia"/>
                                <w:iCs/>
                                <w:sz w:val="18"/>
                                <w:szCs w:val="22"/>
                              </w:rPr>
                              <w:t>66.67</w:t>
                            </w:r>
                            <w:r w:rsidRPr="00DD7426">
                              <w:rPr>
                                <w:rFonts w:ascii="Times" w:eastAsia="Batang" w:hAnsi="Times"/>
                                <w:bCs/>
                                <w:i/>
                                <w:sz w:val="18"/>
                                <w:szCs w:val="22"/>
                                <w:lang w:eastAsia="x-none"/>
                              </w:rPr>
                              <w:t>μs</w:t>
                            </w:r>
                            <w:r w:rsidRPr="00DD7426">
                              <w:rPr>
                                <w:rFonts w:ascii="Times" w:eastAsia="Malgun Gothic" w:hAnsi="Times" w:hint="eastAsia"/>
                                <w:iCs/>
                                <w:sz w:val="18"/>
                                <w:szCs w:val="22"/>
                              </w:rPr>
                              <w:t xml:space="preserve"> to be kept, which provides better multiplexing capability in the frequency domain.</w:t>
                            </w:r>
                          </w:p>
                          <w:p w14:paraId="3974107C"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iCs/>
                                <w:sz w:val="18"/>
                                <w:szCs w:val="22"/>
                              </w:rPr>
                              <w:t>D</w:t>
                            </w:r>
                            <w:r w:rsidRPr="00DD7426">
                              <w:rPr>
                                <w:rFonts w:ascii="Times" w:eastAsia="Malgun Gothic" w:hAnsi="Times" w:hint="eastAsia"/>
                                <w:iCs/>
                                <w:sz w:val="18"/>
                                <w:szCs w:val="22"/>
                              </w:rPr>
                              <w:t>own-select to 1</w:t>
                            </w:r>
                            <w:r w:rsidRPr="00DD7426">
                              <w:rPr>
                                <w:rFonts w:ascii="Times" w:eastAsia="Malgun Gothic" w:hAnsi="Times"/>
                                <w:iCs/>
                                <w:sz w:val="18"/>
                                <w:szCs w:val="22"/>
                              </w:rPr>
                              <w:t xml:space="preserve"> between </w:t>
                            </w:r>
                            <w:r w:rsidRPr="00DD7426">
                              <w:rPr>
                                <w:rFonts w:ascii="Times" w:eastAsia="Malgun Gothic" w:hAnsi="Times" w:hint="eastAsia"/>
                                <w:iCs/>
                                <w:sz w:val="18"/>
                                <w:szCs w:val="22"/>
                              </w:rPr>
                              <w:t>bit duration</w:t>
                            </w:r>
                            <w:r w:rsidRPr="00DD7426">
                              <w:rPr>
                                <w:rFonts w:ascii="Times" w:eastAsia="Malgun Gothic" w:hAnsi="Times"/>
                                <w:iCs/>
                                <w:sz w:val="18"/>
                                <w:szCs w:val="22"/>
                              </w:rPr>
                              <w:t xml:space="preserve"> 1.39</w:t>
                            </w:r>
                            <w:r w:rsidRPr="00DD7426">
                              <w:rPr>
                                <w:rFonts w:ascii="Times" w:eastAsia="Batang" w:hAnsi="Times"/>
                                <w:bCs/>
                                <w:i/>
                                <w:sz w:val="18"/>
                                <w:szCs w:val="22"/>
                                <w:lang w:eastAsia="x-none"/>
                              </w:rPr>
                              <w:t>μs</w:t>
                            </w:r>
                            <w:r w:rsidRPr="00DD7426">
                              <w:rPr>
                                <w:rFonts w:ascii="Times" w:eastAsia="Malgun Gothic" w:hAnsi="Times"/>
                                <w:iCs/>
                                <w:sz w:val="18"/>
                                <w:szCs w:val="22"/>
                              </w:rPr>
                              <w:t xml:space="preserve"> and 1.04</w:t>
                            </w:r>
                            <w:r w:rsidRPr="00DD7426">
                              <w:rPr>
                                <w:rFonts w:ascii="Times" w:eastAsia="Batang" w:hAnsi="Times"/>
                                <w:bCs/>
                                <w:i/>
                                <w:sz w:val="18"/>
                                <w:szCs w:val="22"/>
                                <w:lang w:eastAsia="x-none"/>
                              </w:rPr>
                              <w:t>μs</w:t>
                            </w:r>
                            <w:r w:rsidRPr="00DD7426">
                              <w:rPr>
                                <w:rFonts w:ascii="Times" w:eastAsia="Malgun Gothic" w:hAnsi="Times" w:hint="eastAsia"/>
                                <w:iCs/>
                                <w:sz w:val="18"/>
                                <w:szCs w:val="22"/>
                              </w:rPr>
                              <w:t xml:space="preserve">, which </w:t>
                            </w:r>
                            <w:r w:rsidRPr="00DD7426">
                              <w:rPr>
                                <w:rFonts w:ascii="Times" w:eastAsia="Malgun Gothic" w:hAnsi="Times"/>
                                <w:iCs/>
                                <w:sz w:val="18"/>
                                <w:szCs w:val="22"/>
                              </w:rPr>
                              <w:t>achieves</w:t>
                            </w:r>
                            <w:r w:rsidRPr="00DD7426">
                              <w:rPr>
                                <w:rFonts w:ascii="Times" w:eastAsia="Malgun Gothic" w:hAnsi="Times" w:hint="eastAsia"/>
                                <w:iCs/>
                                <w:sz w:val="18"/>
                                <w:szCs w:val="22"/>
                              </w:rPr>
                              <w:t xml:space="preserve"> </w:t>
                            </w:r>
                            <w:r w:rsidRPr="00DD7426">
                              <w:rPr>
                                <w:rFonts w:ascii="Times" w:eastAsia="Malgun Gothic" w:hAnsi="Times"/>
                                <w:iCs/>
                                <w:sz w:val="18"/>
                                <w:szCs w:val="22"/>
                              </w:rPr>
                              <w:t>the</w:t>
                            </w:r>
                            <w:r w:rsidRPr="00DD7426">
                              <w:rPr>
                                <w:rFonts w:ascii="Times" w:eastAsia="Malgun Gothic" w:hAnsi="Times" w:hint="eastAsia"/>
                                <w:iCs/>
                                <w:sz w:val="18"/>
                                <w:szCs w:val="22"/>
                              </w:rPr>
                              <w:t xml:space="preserve"> competitive peak data rate larger </w:t>
                            </w:r>
                            <w:r w:rsidRPr="00DD7426">
                              <w:rPr>
                                <w:rFonts w:ascii="Times" w:eastAsia="Malgun Gothic" w:hAnsi="Times"/>
                                <w:iCs/>
                                <w:sz w:val="18"/>
                                <w:szCs w:val="22"/>
                              </w:rPr>
                              <w:t>than</w:t>
                            </w:r>
                            <w:r w:rsidRPr="00DD7426">
                              <w:rPr>
                                <w:rFonts w:ascii="Times" w:eastAsia="Malgun Gothic" w:hAnsi="Times" w:hint="eastAsia"/>
                                <w:iCs/>
                                <w:sz w:val="18"/>
                                <w:szCs w:val="22"/>
                              </w:rPr>
                              <w:t xml:space="preserve"> 640 kbps.</w:t>
                            </w:r>
                          </w:p>
                          <w:p w14:paraId="34A927BC" w14:textId="77777777" w:rsidR="0095627A" w:rsidRPr="00DD7426" w:rsidRDefault="0095627A" w:rsidP="00602B78">
                            <w:pPr>
                              <w:numPr>
                                <w:ilvl w:val="0"/>
                                <w:numId w:val="7"/>
                              </w:numPr>
                              <w:overflowPunct/>
                              <w:autoSpaceDE/>
                              <w:autoSpaceDN/>
                              <w:adjustRightInd/>
                              <w:spacing w:after="0"/>
                              <w:jc w:val="left"/>
                              <w:textAlignment w:val="auto"/>
                              <w:rPr>
                                <w:rFonts w:ascii="Times" w:eastAsia="Malgun Gothic" w:hAnsi="Times"/>
                                <w:iCs/>
                                <w:sz w:val="18"/>
                                <w:szCs w:val="22"/>
                              </w:rPr>
                            </w:pPr>
                            <w:r w:rsidRPr="00DD7426">
                              <w:rPr>
                                <w:rFonts w:ascii="Times" w:eastAsia="Malgun Gothic" w:hAnsi="Times" w:hint="eastAsia"/>
                                <w:iCs/>
                                <w:sz w:val="18"/>
                                <w:szCs w:val="22"/>
                              </w:rPr>
                              <w:t xml:space="preserve">The remaining bit durations </w:t>
                            </w:r>
                            <w:r w:rsidRPr="00DD7426">
                              <w:rPr>
                                <w:rFonts w:ascii="Times" w:eastAsia="Malgun Gothic" w:hAnsi="Times"/>
                                <w:iCs/>
                                <w:sz w:val="18"/>
                                <w:szCs w:val="22"/>
                              </w:rPr>
                              <w:t>will be further discussed</w:t>
                            </w:r>
                            <w:r w:rsidRPr="00DD7426">
                              <w:rPr>
                                <w:rFonts w:ascii="Times" w:eastAsia="Malgun Gothic" w:hAnsi="Times" w:hint="eastAsia"/>
                                <w:iCs/>
                                <w:sz w:val="18"/>
                                <w:szCs w:val="22"/>
                              </w:rPr>
                              <w:t>.</w:t>
                            </w:r>
                          </w:p>
                        </w:tc>
                      </w:tr>
                    </w:tbl>
                    <w:p w14:paraId="01E7C72D" w14:textId="1BC36648" w:rsidR="0095627A" w:rsidRPr="00DD7426" w:rsidRDefault="0095627A" w:rsidP="00785B1C">
                      <w:pPr>
                        <w:widowControl w:val="0"/>
                        <w:overflowPunct/>
                        <w:spacing w:after="0" w:line="360" w:lineRule="auto"/>
                        <w:jc w:val="left"/>
                        <w:textAlignment w:val="auto"/>
                        <w:rPr>
                          <w:rFonts w:ascii="Times" w:hAnsi="Times"/>
                          <w:szCs w:val="24"/>
                          <w:lang w:eastAsia="x-none"/>
                        </w:rPr>
                      </w:pPr>
                    </w:p>
                  </w:txbxContent>
                </v:textbox>
                <w10:anchorlock/>
              </v:shape>
            </w:pict>
          </mc:Fallback>
        </mc:AlternateContent>
      </w:r>
    </w:p>
    <w:p w14:paraId="5B06E185" w14:textId="31DA9CF3" w:rsidR="00215955" w:rsidRPr="006C3E77" w:rsidRDefault="008A1889" w:rsidP="006F1E00">
      <w:pPr>
        <w:rPr>
          <w:rFonts w:ascii="Times New Roman" w:hAnsi="Times New Roman"/>
        </w:rPr>
      </w:pPr>
      <w:r>
        <w:rPr>
          <w:rFonts w:ascii="Times New Roman" w:hAnsi="Times New Roman" w:hint="eastAsia"/>
        </w:rPr>
        <w:t>T</w:t>
      </w:r>
      <w:r w:rsidRPr="00AC74D1">
        <w:rPr>
          <w:rFonts w:ascii="Times New Roman" w:hAnsi="Times New Roman"/>
        </w:rPr>
        <w:t xml:space="preserve">he </w:t>
      </w:r>
      <w:r w:rsidR="00FB4F2B">
        <w:rPr>
          <w:rFonts w:ascii="Times New Roman" w:hAnsi="Times New Roman"/>
        </w:rPr>
        <w:t xml:space="preserve">2SB </w:t>
      </w:r>
      <w:r w:rsidRPr="00AC74D1">
        <w:rPr>
          <w:rFonts w:ascii="Times New Roman" w:hAnsi="Times New Roman"/>
        </w:rPr>
        <w:t xml:space="preserve">D2R transmission bandwidth </w:t>
      </w:r>
      <w:proofErr w:type="gramStart"/>
      <w:r w:rsidR="00A50383" w:rsidRPr="00CB21ED">
        <w:rPr>
          <w:rFonts w:ascii="Times New Roman" w:hAnsi="Times New Roman" w:hint="eastAsia"/>
          <w:i/>
          <w:snapToGrid w:val="0"/>
          <w:sz w:val="21"/>
          <w:szCs w:val="21"/>
          <w:lang w:val="en-US"/>
        </w:rPr>
        <w:t>B</w:t>
      </w:r>
      <w:r w:rsidR="00A50383" w:rsidRPr="00CB21ED">
        <w:rPr>
          <w:rFonts w:ascii="Times New Roman" w:hAnsi="Times New Roman" w:hint="eastAsia"/>
          <w:iCs/>
          <w:snapToGrid w:val="0"/>
          <w:sz w:val="21"/>
          <w:szCs w:val="21"/>
          <w:vertAlign w:val="subscript"/>
          <w:lang w:val="en-US"/>
        </w:rPr>
        <w:t>tx,D</w:t>
      </w:r>
      <w:proofErr w:type="gramEnd"/>
      <w:r w:rsidR="00A50383" w:rsidRPr="00CB21ED">
        <w:rPr>
          <w:rFonts w:ascii="Times New Roman" w:hAnsi="Times New Roman" w:hint="eastAsia"/>
          <w:iCs/>
          <w:snapToGrid w:val="0"/>
          <w:sz w:val="21"/>
          <w:szCs w:val="21"/>
          <w:vertAlign w:val="subscript"/>
          <w:lang w:val="en-US"/>
        </w:rPr>
        <w:t>2R</w:t>
      </w:r>
      <w:r w:rsidR="00A50383" w:rsidRPr="00AC74D1">
        <w:rPr>
          <w:rFonts w:ascii="Times New Roman" w:hAnsi="Times New Roman"/>
        </w:rPr>
        <w:t xml:space="preserve"> </w:t>
      </w:r>
      <w:r w:rsidRPr="00AC74D1">
        <w:rPr>
          <w:rFonts w:ascii="Times New Roman" w:hAnsi="Times New Roman"/>
        </w:rPr>
        <w:t xml:space="preserve">is </w:t>
      </w:r>
      <w:r w:rsidR="00A50383">
        <w:rPr>
          <w:rFonts w:ascii="Times New Roman" w:hAnsi="Times New Roman"/>
        </w:rPr>
        <w:t>2</w:t>
      </w:r>
      <w:r w:rsidRPr="00AC74D1">
        <w:rPr>
          <w:rFonts w:ascii="Times New Roman" w:hAnsi="Times New Roman"/>
        </w:rPr>
        <w:t xml:space="preserve">/ (R*chip </w:t>
      </w:r>
      <w:r w:rsidR="00A50383">
        <w:rPr>
          <w:rFonts w:ascii="Times New Roman" w:hAnsi="Times New Roman"/>
        </w:rPr>
        <w:t>duration</w:t>
      </w:r>
      <w:r w:rsidRPr="00AC74D1">
        <w:rPr>
          <w:rFonts w:ascii="Times New Roman" w:hAnsi="Times New Roman"/>
        </w:rPr>
        <w:t>)</w:t>
      </w:r>
      <w:r>
        <w:rPr>
          <w:rFonts w:ascii="Times New Roman" w:hAnsi="Times New Roman" w:hint="eastAsia"/>
        </w:rPr>
        <w:t>.</w:t>
      </w:r>
      <w:r w:rsidRPr="00691515">
        <w:rPr>
          <w:rFonts w:ascii="Times New Roman" w:hAnsi="Times New Roman" w:hint="eastAsia"/>
        </w:rPr>
        <w:t xml:space="preserve"> </w:t>
      </w:r>
      <w:r w:rsidR="002C0F8A">
        <w:rPr>
          <w:rFonts w:ascii="Times New Roman" w:hAnsi="Times New Roman"/>
        </w:rPr>
        <w:t xml:space="preserve">The </w:t>
      </w:r>
      <w:r w:rsidR="00E230DB">
        <w:rPr>
          <w:rFonts w:ascii="Times New Roman" w:hAnsi="Times New Roman"/>
        </w:rPr>
        <w:t xml:space="preserve">set of </w:t>
      </w:r>
      <w:r w:rsidR="003B302C">
        <w:rPr>
          <w:rFonts w:ascii="Times New Roman" w:hAnsi="Times New Roman" w:hint="eastAsia"/>
        </w:rPr>
        <w:t>candidate</w:t>
      </w:r>
      <w:r w:rsidR="003B302C">
        <w:rPr>
          <w:rFonts w:ascii="Times New Roman" w:hAnsi="Times New Roman"/>
        </w:rPr>
        <w:t xml:space="preserve"> </w:t>
      </w:r>
      <w:r w:rsidR="00E230DB" w:rsidRPr="006C3E77">
        <w:rPr>
          <w:rFonts w:ascii="Times New Roman" w:hAnsi="Times New Roman" w:hint="eastAsia"/>
        </w:rPr>
        <w:t xml:space="preserve">values </w:t>
      </w:r>
      <w:r w:rsidR="00E230DB">
        <w:rPr>
          <w:rFonts w:ascii="Times New Roman" w:hAnsi="Times New Roman"/>
        </w:rPr>
        <w:t xml:space="preserve">of </w:t>
      </w:r>
      <w:r w:rsidR="002C0F8A" w:rsidRPr="006C3E77">
        <w:rPr>
          <w:rFonts w:ascii="Times New Roman" w:hAnsi="Times New Roman" w:hint="eastAsia"/>
        </w:rPr>
        <w:t xml:space="preserve">D2R chip duration </w:t>
      </w:r>
      <w:proofErr w:type="spellStart"/>
      <w:r w:rsidR="002C0F8A" w:rsidRPr="006C3E77">
        <w:rPr>
          <w:rFonts w:ascii="Times New Roman" w:hAnsi="Times New Roman" w:hint="eastAsia"/>
        </w:rPr>
        <w:t>T</w:t>
      </w:r>
      <w:r w:rsidR="002C0F8A" w:rsidRPr="00A50383">
        <w:rPr>
          <w:rFonts w:ascii="Times New Roman" w:hAnsi="Times New Roman" w:hint="eastAsia"/>
          <w:vertAlign w:val="subscript"/>
        </w:rPr>
        <w:t>chip</w:t>
      </w:r>
      <w:proofErr w:type="spellEnd"/>
      <w:r w:rsidR="002C0F8A" w:rsidRPr="006C3E77">
        <w:rPr>
          <w:rFonts w:ascii="Times New Roman" w:hAnsi="Times New Roman" w:hint="eastAsia"/>
        </w:rPr>
        <w:t xml:space="preserve">, bit </w:t>
      </w:r>
      <w:r w:rsidR="002C0F8A" w:rsidRPr="006C3E77">
        <w:rPr>
          <w:rFonts w:ascii="Times New Roman" w:hAnsi="Times New Roman"/>
        </w:rPr>
        <w:t>duration</w:t>
      </w:r>
      <w:r w:rsidR="002C0F8A" w:rsidRPr="006C3E77">
        <w:rPr>
          <w:rFonts w:ascii="Times New Roman" w:hAnsi="Times New Roman" w:hint="eastAsia"/>
        </w:rPr>
        <w:t xml:space="preserve"> Tb</w:t>
      </w:r>
      <w:r w:rsidR="00A50383">
        <w:rPr>
          <w:rFonts w:ascii="Times New Roman" w:hAnsi="Times New Roman"/>
        </w:rPr>
        <w:t>(=2</w:t>
      </w:r>
      <w:r w:rsidR="00FB4F2B">
        <w:rPr>
          <w:rFonts w:ascii="Times New Roman" w:hAnsi="Times New Roman"/>
        </w:rPr>
        <w:t>R</w:t>
      </w:r>
      <w:r w:rsidR="00A50383">
        <w:rPr>
          <w:rFonts w:ascii="Times New Roman" w:hAnsi="Times New Roman"/>
        </w:rPr>
        <w:t>*</w:t>
      </w:r>
      <w:proofErr w:type="spellStart"/>
      <w:r w:rsidR="00A50383">
        <w:rPr>
          <w:rFonts w:ascii="Times New Roman" w:hAnsi="Times New Roman"/>
        </w:rPr>
        <w:t>T</w:t>
      </w:r>
      <w:r w:rsidR="00A50383" w:rsidRPr="00A50383">
        <w:rPr>
          <w:rFonts w:ascii="Times New Roman" w:hAnsi="Times New Roman"/>
          <w:vertAlign w:val="subscript"/>
        </w:rPr>
        <w:t>chip</w:t>
      </w:r>
      <w:proofErr w:type="spellEnd"/>
      <w:r w:rsidR="00A50383">
        <w:rPr>
          <w:rFonts w:ascii="Times New Roman" w:hAnsi="Times New Roman"/>
        </w:rPr>
        <w:t>)</w:t>
      </w:r>
      <w:r w:rsidR="002C0F8A" w:rsidRPr="006C3E77">
        <w:rPr>
          <w:rFonts w:ascii="Times New Roman" w:hAnsi="Times New Roman" w:hint="eastAsia"/>
        </w:rPr>
        <w:t xml:space="preserve">, and SFS factor </w:t>
      </w:r>
      <w:proofErr w:type="spellStart"/>
      <w:r w:rsidR="002C0F8A" w:rsidRPr="006C3E77">
        <w:rPr>
          <w:rFonts w:ascii="Times New Roman" w:hAnsi="Times New Roman" w:hint="eastAsia"/>
        </w:rPr>
        <w:t>R</w:t>
      </w:r>
      <w:r>
        <w:rPr>
          <w:rFonts w:ascii="Times New Roman" w:hAnsi="Times New Roman"/>
        </w:rPr>
        <w:t xml:space="preserve"> </w:t>
      </w:r>
      <w:r w:rsidR="00E230DB">
        <w:rPr>
          <w:rFonts w:ascii="Times New Roman" w:hAnsi="Times New Roman"/>
        </w:rPr>
        <w:t>are</w:t>
      </w:r>
      <w:proofErr w:type="spellEnd"/>
      <w:r w:rsidR="002C0F8A">
        <w:rPr>
          <w:rFonts w:ascii="Times New Roman" w:hAnsi="Times New Roman"/>
        </w:rPr>
        <w:t xml:space="preserve"> </w:t>
      </w:r>
      <w:r w:rsidR="003B302C">
        <w:rPr>
          <w:rFonts w:ascii="Times New Roman" w:hAnsi="Times New Roman" w:hint="eastAsia"/>
        </w:rPr>
        <w:t>as</w:t>
      </w:r>
      <w:r w:rsidR="003B302C">
        <w:rPr>
          <w:rFonts w:ascii="Times New Roman" w:hAnsi="Times New Roman"/>
        </w:rPr>
        <w:t xml:space="preserve"> </w:t>
      </w:r>
      <w:r w:rsidR="003B302C">
        <w:rPr>
          <w:rFonts w:ascii="Times New Roman" w:hAnsi="Times New Roman" w:hint="eastAsia"/>
        </w:rPr>
        <w:t>the</w:t>
      </w:r>
      <w:r w:rsidR="003B302C">
        <w:rPr>
          <w:rFonts w:ascii="Times New Roman" w:hAnsi="Times New Roman"/>
        </w:rPr>
        <w:t xml:space="preserve"> </w:t>
      </w:r>
      <w:r w:rsidR="003B302C">
        <w:rPr>
          <w:rFonts w:ascii="Times New Roman" w:hAnsi="Times New Roman" w:hint="eastAsia"/>
        </w:rPr>
        <w:t>table</w:t>
      </w:r>
      <w:r w:rsidRPr="00E03139">
        <w:rPr>
          <w:rFonts w:ascii="Times New Roman" w:hAnsi="Times New Roman"/>
        </w:rPr>
        <w:t>.</w:t>
      </w:r>
      <w:r w:rsidR="003B302C">
        <w:rPr>
          <w:rFonts w:ascii="Times New Roman" w:hAnsi="Times New Roman"/>
        </w:rPr>
        <w:t xml:space="preserve"> </w:t>
      </w:r>
      <w:r w:rsidR="002C0F8A">
        <w:rPr>
          <w:rFonts w:ascii="Times New Roman" w:hAnsi="Times New Roman"/>
        </w:rPr>
        <w:t xml:space="preserve">As the notes stated </w:t>
      </w:r>
      <w:r w:rsidR="00DD7426" w:rsidRPr="006C3E77">
        <w:rPr>
          <w:rFonts w:ascii="Times New Roman" w:hAnsi="Times New Roman"/>
        </w:rPr>
        <w:t xml:space="preserve">that </w:t>
      </w:r>
      <w:r w:rsidR="00DD7426" w:rsidRPr="00DD7426">
        <w:rPr>
          <w:rFonts w:ascii="Times New Roman" w:hAnsi="Times New Roman" w:hint="eastAsia"/>
        </w:rPr>
        <w:t>bit duration</w:t>
      </w:r>
      <w:r w:rsidR="00DD7426" w:rsidRPr="00DD7426">
        <w:rPr>
          <w:rFonts w:ascii="Times New Roman" w:hAnsi="Times New Roman"/>
        </w:rPr>
        <w:t xml:space="preserve"> </w:t>
      </w:r>
      <w:r w:rsidR="00FB4F2B" w:rsidRPr="00DD7426">
        <w:rPr>
          <w:rFonts w:ascii="Times" w:eastAsia="Malgun Gothic" w:hAnsi="Times" w:hint="eastAsia"/>
          <w:b/>
          <w:bCs/>
          <w:i/>
          <w:sz w:val="18"/>
          <w:szCs w:val="22"/>
        </w:rPr>
        <w:t>T</w:t>
      </w:r>
      <w:r w:rsidR="00FB4F2B" w:rsidRPr="00DD7426">
        <w:rPr>
          <w:rFonts w:ascii="Times" w:eastAsia="Malgun Gothic" w:hAnsi="Times" w:hint="eastAsia"/>
          <w:b/>
          <w:bCs/>
          <w:iCs/>
          <w:sz w:val="18"/>
          <w:szCs w:val="22"/>
          <w:vertAlign w:val="subscript"/>
        </w:rPr>
        <w:t>b</w:t>
      </w:r>
      <w:r w:rsidR="00FB4F2B" w:rsidRPr="00DD7426">
        <w:rPr>
          <w:rFonts w:ascii="Times New Roman" w:hAnsi="Times New Roman" w:hint="eastAsia"/>
        </w:rPr>
        <w:t xml:space="preserve"> </w:t>
      </w:r>
      <w:r w:rsidR="00DD7426" w:rsidRPr="00DD7426">
        <w:rPr>
          <w:rFonts w:ascii="Times New Roman" w:hAnsi="Times New Roman" w:hint="eastAsia"/>
        </w:rPr>
        <w:t>266.67</w:t>
      </w:r>
      <w:r w:rsidR="00DD7426" w:rsidRPr="00DD7426">
        <w:rPr>
          <w:rFonts w:ascii="Times New Roman" w:hAnsi="Times New Roman"/>
        </w:rPr>
        <w:t xml:space="preserve">μs, </w:t>
      </w:r>
      <w:r w:rsidR="00DD7426" w:rsidRPr="00DD7426">
        <w:rPr>
          <w:rFonts w:ascii="Times New Roman" w:hAnsi="Times New Roman" w:hint="eastAsia"/>
        </w:rPr>
        <w:t>133.33</w:t>
      </w:r>
      <w:r w:rsidR="00DD7426" w:rsidRPr="00DD7426">
        <w:rPr>
          <w:rFonts w:ascii="Times New Roman" w:hAnsi="Times New Roman"/>
        </w:rPr>
        <w:t xml:space="preserve">μs and </w:t>
      </w:r>
      <w:r w:rsidR="00DD7426" w:rsidRPr="00DD7426">
        <w:rPr>
          <w:rFonts w:ascii="Times New Roman" w:hAnsi="Times New Roman" w:hint="eastAsia"/>
        </w:rPr>
        <w:t>66.67</w:t>
      </w:r>
      <w:r w:rsidR="00DD7426" w:rsidRPr="00DD7426">
        <w:rPr>
          <w:rFonts w:ascii="Times New Roman" w:hAnsi="Times New Roman"/>
        </w:rPr>
        <w:t>μs</w:t>
      </w:r>
      <w:r w:rsidR="00DD7426" w:rsidRPr="00DD7426">
        <w:rPr>
          <w:rFonts w:ascii="Times New Roman" w:hAnsi="Times New Roman" w:hint="eastAsia"/>
        </w:rPr>
        <w:t xml:space="preserve"> to be kept</w:t>
      </w:r>
      <w:r w:rsidR="00DD7426" w:rsidRPr="006C3E77">
        <w:rPr>
          <w:rFonts w:ascii="Times New Roman" w:hAnsi="Times New Roman"/>
        </w:rPr>
        <w:t xml:space="preserve">, and </w:t>
      </w:r>
      <w:r w:rsidR="003B302C">
        <w:rPr>
          <w:rFonts w:ascii="Times New Roman" w:hAnsi="Times New Roman" w:hint="eastAsia"/>
        </w:rPr>
        <w:t>it</w:t>
      </w:r>
      <w:r w:rsidR="003B302C">
        <w:rPr>
          <w:rFonts w:ascii="Times New Roman" w:hAnsi="Times New Roman"/>
        </w:rPr>
        <w:t xml:space="preserve"> </w:t>
      </w:r>
      <w:r w:rsidR="003B302C">
        <w:rPr>
          <w:rFonts w:ascii="Times New Roman" w:hAnsi="Times New Roman" w:hint="eastAsia"/>
        </w:rPr>
        <w:t>is</w:t>
      </w:r>
      <w:r w:rsidR="003B302C">
        <w:rPr>
          <w:rFonts w:ascii="Times New Roman" w:hAnsi="Times New Roman"/>
        </w:rPr>
        <w:t xml:space="preserve"> </w:t>
      </w:r>
      <w:r w:rsidR="003B302C">
        <w:rPr>
          <w:rFonts w:ascii="Times New Roman" w:hAnsi="Times New Roman" w:hint="eastAsia"/>
        </w:rPr>
        <w:t>expected</w:t>
      </w:r>
      <w:r w:rsidR="003B302C">
        <w:rPr>
          <w:rFonts w:ascii="Times New Roman" w:hAnsi="Times New Roman"/>
        </w:rPr>
        <w:t xml:space="preserve"> </w:t>
      </w:r>
      <w:r w:rsidR="003B302C">
        <w:rPr>
          <w:rFonts w:ascii="Times New Roman" w:hAnsi="Times New Roman" w:hint="eastAsia"/>
        </w:rPr>
        <w:t>to</w:t>
      </w:r>
      <w:r w:rsidR="003B302C">
        <w:rPr>
          <w:rFonts w:ascii="Times New Roman" w:hAnsi="Times New Roman"/>
        </w:rPr>
        <w:t xml:space="preserve"> </w:t>
      </w:r>
      <w:r w:rsidR="003B302C">
        <w:rPr>
          <w:rFonts w:ascii="Times New Roman" w:hAnsi="Times New Roman" w:hint="eastAsia"/>
        </w:rPr>
        <w:t>d</w:t>
      </w:r>
      <w:r w:rsidR="00DD7426" w:rsidRPr="00DD7426">
        <w:rPr>
          <w:rFonts w:ascii="Times New Roman" w:hAnsi="Times New Roman" w:hint="eastAsia"/>
        </w:rPr>
        <w:t xml:space="preserve">own-select </w:t>
      </w:r>
      <w:r w:rsidR="00DD7426" w:rsidRPr="00DD7426">
        <w:rPr>
          <w:rFonts w:ascii="Times New Roman" w:hAnsi="Times New Roman"/>
        </w:rPr>
        <w:t xml:space="preserve">between </w:t>
      </w:r>
      <w:r w:rsidR="00DD7426" w:rsidRPr="00DD7426">
        <w:rPr>
          <w:rFonts w:ascii="Times New Roman" w:hAnsi="Times New Roman" w:hint="eastAsia"/>
        </w:rPr>
        <w:t>bit duration</w:t>
      </w:r>
      <w:r w:rsidR="00DD7426" w:rsidRPr="00DD7426">
        <w:rPr>
          <w:rFonts w:ascii="Times New Roman" w:hAnsi="Times New Roman"/>
        </w:rPr>
        <w:t xml:space="preserve"> </w:t>
      </w:r>
      <w:r w:rsidR="00FB4F2B" w:rsidRPr="00DD7426">
        <w:rPr>
          <w:rFonts w:ascii="Times" w:eastAsia="Malgun Gothic" w:hAnsi="Times" w:hint="eastAsia"/>
          <w:b/>
          <w:bCs/>
          <w:i/>
          <w:sz w:val="18"/>
          <w:szCs w:val="22"/>
        </w:rPr>
        <w:t>T</w:t>
      </w:r>
      <w:r w:rsidR="00FB4F2B" w:rsidRPr="00DD7426">
        <w:rPr>
          <w:rFonts w:ascii="Times" w:eastAsia="Malgun Gothic" w:hAnsi="Times" w:hint="eastAsia"/>
          <w:b/>
          <w:bCs/>
          <w:iCs/>
          <w:sz w:val="18"/>
          <w:szCs w:val="22"/>
          <w:vertAlign w:val="subscript"/>
        </w:rPr>
        <w:t>b</w:t>
      </w:r>
      <w:r w:rsidR="00FB4F2B" w:rsidRPr="00DD7426">
        <w:rPr>
          <w:rFonts w:ascii="Times New Roman" w:hAnsi="Times New Roman"/>
        </w:rPr>
        <w:t xml:space="preserve"> </w:t>
      </w:r>
      <w:r w:rsidR="00DD7426" w:rsidRPr="00DD7426">
        <w:rPr>
          <w:rFonts w:ascii="Times New Roman" w:hAnsi="Times New Roman"/>
        </w:rPr>
        <w:t>1.39μs and 1.04μs</w:t>
      </w:r>
      <w:r w:rsidR="00DD7426" w:rsidRPr="006C3E77">
        <w:rPr>
          <w:rFonts w:ascii="Times New Roman" w:hAnsi="Times New Roman"/>
        </w:rPr>
        <w:t xml:space="preserve">. We take the </w:t>
      </w:r>
      <w:r w:rsidR="00DD7426" w:rsidRPr="00DD7426">
        <w:rPr>
          <w:rFonts w:ascii="Times New Roman" w:hAnsi="Times New Roman" w:hint="eastAsia"/>
        </w:rPr>
        <w:t>bit duration</w:t>
      </w:r>
      <w:r w:rsidR="00DD7426" w:rsidRPr="00DD7426">
        <w:rPr>
          <w:rFonts w:ascii="Times New Roman" w:hAnsi="Times New Roman"/>
        </w:rPr>
        <w:t xml:space="preserve"> </w:t>
      </w:r>
      <w:r w:rsidR="00DD7426" w:rsidRPr="00DD7426">
        <w:rPr>
          <w:rFonts w:ascii="Times New Roman" w:hAnsi="Times New Roman" w:hint="eastAsia"/>
        </w:rPr>
        <w:t>266.67</w:t>
      </w:r>
      <w:r w:rsidR="00DD7426" w:rsidRPr="00DD7426">
        <w:rPr>
          <w:rFonts w:ascii="Times New Roman" w:hAnsi="Times New Roman"/>
        </w:rPr>
        <w:t xml:space="preserve">μs, </w:t>
      </w:r>
      <w:r w:rsidR="00DD7426" w:rsidRPr="00DD7426">
        <w:rPr>
          <w:rFonts w:ascii="Times New Roman" w:hAnsi="Times New Roman" w:hint="eastAsia"/>
        </w:rPr>
        <w:t>133.33</w:t>
      </w:r>
      <w:r w:rsidR="00DD7426" w:rsidRPr="00DD7426">
        <w:rPr>
          <w:rFonts w:ascii="Times New Roman" w:hAnsi="Times New Roman"/>
        </w:rPr>
        <w:t xml:space="preserve">μs and </w:t>
      </w:r>
      <w:r w:rsidR="00DD7426" w:rsidRPr="00DD7426">
        <w:rPr>
          <w:rFonts w:ascii="Times New Roman" w:hAnsi="Times New Roman" w:hint="eastAsia"/>
        </w:rPr>
        <w:t>66.67</w:t>
      </w:r>
      <w:r w:rsidR="00DD7426" w:rsidRPr="00DD7426">
        <w:rPr>
          <w:rFonts w:ascii="Times New Roman" w:hAnsi="Times New Roman"/>
        </w:rPr>
        <w:t>μs</w:t>
      </w:r>
      <w:r w:rsidR="00ED0800">
        <w:rPr>
          <w:rFonts w:ascii="Times New Roman" w:hAnsi="Times New Roman"/>
        </w:rPr>
        <w:t xml:space="preserve">, </w:t>
      </w:r>
      <w:r w:rsidR="00DD7426" w:rsidRPr="006C3E77">
        <w:rPr>
          <w:rFonts w:ascii="Times New Roman" w:hAnsi="Times New Roman"/>
        </w:rPr>
        <w:t>1.39</w:t>
      </w:r>
      <w:r w:rsidR="00DD7426" w:rsidRPr="00DD7426">
        <w:rPr>
          <w:rFonts w:ascii="Times New Roman" w:hAnsi="Times New Roman"/>
        </w:rPr>
        <w:t>μs</w:t>
      </w:r>
      <w:r w:rsidR="00DD7426" w:rsidRPr="006C3E77">
        <w:rPr>
          <w:rFonts w:ascii="Times New Roman" w:hAnsi="Times New Roman"/>
        </w:rPr>
        <w:t xml:space="preserve"> </w:t>
      </w:r>
      <w:r w:rsidR="00ED0800" w:rsidRPr="006C3E77">
        <w:rPr>
          <w:rFonts w:ascii="Times New Roman" w:hAnsi="Times New Roman"/>
        </w:rPr>
        <w:t>and</w:t>
      </w:r>
      <w:r w:rsidR="00ED0800">
        <w:rPr>
          <w:rFonts w:ascii="Times New Roman" w:hAnsi="Times New Roman"/>
        </w:rPr>
        <w:t xml:space="preserve"> </w:t>
      </w:r>
      <w:r w:rsidR="00ED0800" w:rsidRPr="006C3E77">
        <w:rPr>
          <w:rFonts w:ascii="Times New Roman" w:hAnsi="Times New Roman"/>
        </w:rPr>
        <w:t>1.</w:t>
      </w:r>
      <w:r w:rsidR="00ED0800">
        <w:rPr>
          <w:rFonts w:ascii="Times New Roman" w:hAnsi="Times New Roman"/>
        </w:rPr>
        <w:t>04</w:t>
      </w:r>
      <w:r w:rsidR="00ED0800" w:rsidRPr="00DD7426">
        <w:rPr>
          <w:rFonts w:ascii="Times New Roman" w:hAnsi="Times New Roman"/>
        </w:rPr>
        <w:t>μs</w:t>
      </w:r>
      <w:r w:rsidR="00ED0800" w:rsidRPr="006C3E77">
        <w:rPr>
          <w:rFonts w:ascii="Times New Roman" w:hAnsi="Times New Roman"/>
        </w:rPr>
        <w:t xml:space="preserve"> </w:t>
      </w:r>
      <w:r w:rsidR="00DD7426" w:rsidRPr="006C3E77">
        <w:rPr>
          <w:rFonts w:ascii="Times New Roman" w:hAnsi="Times New Roman"/>
        </w:rPr>
        <w:t>as example</w:t>
      </w:r>
      <w:r w:rsidR="0070252D">
        <w:rPr>
          <w:rFonts w:ascii="Times New Roman" w:hAnsi="Times New Roman"/>
        </w:rPr>
        <w:t>s</w:t>
      </w:r>
      <w:r w:rsidR="00DD7426" w:rsidRPr="006C3E77">
        <w:rPr>
          <w:rFonts w:ascii="Times New Roman" w:hAnsi="Times New Roman"/>
        </w:rPr>
        <w:t xml:space="preserve"> to analysis</w:t>
      </w:r>
      <w:r w:rsidR="0070252D">
        <w:rPr>
          <w:rFonts w:ascii="Times New Roman" w:hAnsi="Times New Roman"/>
        </w:rPr>
        <w:t xml:space="preserve"> D2R channel bandwidth</w:t>
      </w:r>
      <w:r w:rsidR="00DD7426" w:rsidRPr="006C3E77">
        <w:rPr>
          <w:rFonts w:ascii="Times New Roman" w:hAnsi="Times New Roman"/>
        </w:rPr>
        <w:t>.</w:t>
      </w:r>
    </w:p>
    <w:p w14:paraId="1AA9F3C8" w14:textId="2DCA3879" w:rsidR="00DD7426" w:rsidRPr="009435CF" w:rsidRDefault="00F166D2" w:rsidP="006F1E00">
      <w:pPr>
        <w:rPr>
          <w:rFonts w:ascii="Times New Roman" w:hAnsi="Times New Roman"/>
        </w:rPr>
      </w:pPr>
      <w:r>
        <w:rPr>
          <w:rFonts w:ascii="Times New Roman" w:hAnsi="Times New Roman" w:hint="eastAsia"/>
        </w:rPr>
        <w:t>For</w:t>
      </w:r>
      <w:r w:rsidR="0070252D">
        <w:rPr>
          <w:rFonts w:ascii="Times New Roman" w:hAnsi="Times New Roman"/>
        </w:rPr>
        <w:t xml:space="preserve"> R=1,</w:t>
      </w:r>
      <w:r w:rsidR="009435CF">
        <w:rPr>
          <w:rFonts w:ascii="Times New Roman" w:hAnsi="Times New Roman"/>
        </w:rPr>
        <w:t xml:space="preserve"> </w:t>
      </w:r>
      <w:r w:rsidR="0070252D">
        <w:rPr>
          <w:rFonts w:ascii="Times New Roman" w:hAnsi="Times New Roman"/>
        </w:rPr>
        <w:t xml:space="preserve">the maximum Tc is </w:t>
      </w:r>
      <w:r w:rsidR="0070252D" w:rsidRPr="009435CF">
        <w:rPr>
          <w:rFonts w:ascii="Times New Roman" w:hAnsi="Times New Roman" w:hint="eastAsia"/>
        </w:rPr>
        <w:t>1</w:t>
      </w:r>
      <w:r w:rsidR="0070252D" w:rsidRPr="009435CF">
        <w:rPr>
          <w:rFonts w:ascii="Times New Roman" w:hAnsi="Times New Roman"/>
        </w:rPr>
        <w:t>33.33</w:t>
      </w:r>
      <w:r>
        <w:rPr>
          <w:rFonts w:ascii="Times New Roman" w:hAnsi="Times New Roman"/>
        </w:rPr>
        <w:t xml:space="preserve"> </w:t>
      </w:r>
      <w:proofErr w:type="spellStart"/>
      <w:r w:rsidRPr="00DD7426">
        <w:rPr>
          <w:rFonts w:ascii="Times New Roman" w:hAnsi="Times New Roman"/>
        </w:rPr>
        <w:t>μs</w:t>
      </w:r>
      <w:proofErr w:type="spellEnd"/>
      <w:r w:rsidR="0070252D" w:rsidRPr="009435CF">
        <w:rPr>
          <w:rFonts w:ascii="Times New Roman" w:hAnsi="Times New Roman"/>
        </w:rPr>
        <w:t>,</w:t>
      </w:r>
      <w:r w:rsidR="003B302C">
        <w:rPr>
          <w:rFonts w:ascii="Times New Roman" w:hAnsi="Times New Roman"/>
        </w:rPr>
        <w:t xml:space="preserve"> </w:t>
      </w:r>
      <w:r w:rsidR="0070252D" w:rsidRPr="009435CF">
        <w:rPr>
          <w:rFonts w:ascii="Times New Roman" w:hAnsi="Times New Roman"/>
        </w:rPr>
        <w:t xml:space="preserve">corresponding </w:t>
      </w:r>
      <w:r>
        <w:rPr>
          <w:rFonts w:ascii="Times New Roman" w:hAnsi="Times New Roman" w:hint="eastAsia"/>
        </w:rPr>
        <w:t>to</w:t>
      </w:r>
      <w:r>
        <w:rPr>
          <w:rFonts w:ascii="Times New Roman" w:hAnsi="Times New Roman"/>
        </w:rPr>
        <w:t xml:space="preserve"> </w:t>
      </w:r>
      <w:r w:rsidR="0070252D" w:rsidRPr="009435CF">
        <w:rPr>
          <w:rFonts w:ascii="Times New Roman" w:hAnsi="Times New Roman"/>
        </w:rPr>
        <w:t>the minimum transmission BW</w:t>
      </w:r>
      <w:r>
        <w:rPr>
          <w:rFonts w:ascii="Times New Roman" w:hAnsi="Times New Roman"/>
        </w:rPr>
        <w:t xml:space="preserve"> </w:t>
      </w:r>
      <w:r>
        <w:rPr>
          <w:rFonts w:ascii="Times New Roman" w:hAnsi="Times New Roman" w:hint="eastAsia"/>
        </w:rPr>
        <w:t>of</w:t>
      </w:r>
      <w:r w:rsidR="0070252D" w:rsidRPr="009435CF">
        <w:rPr>
          <w:rFonts w:ascii="Times New Roman" w:hAnsi="Times New Roman"/>
        </w:rPr>
        <w:t xml:space="preserve"> 15kHz</w:t>
      </w:r>
      <w:r w:rsidR="004A232B">
        <w:rPr>
          <w:rFonts w:ascii="Times New Roman" w:hAnsi="Times New Roman"/>
        </w:rPr>
        <w:t xml:space="preserve"> </w:t>
      </w:r>
      <w:r w:rsidR="00FB4F2B">
        <w:rPr>
          <w:rFonts w:ascii="Times New Roman" w:hAnsi="Times New Roman"/>
        </w:rPr>
        <w:t>(=2*1000</w:t>
      </w:r>
      <w:r w:rsidR="00FB4F2B">
        <w:rPr>
          <w:rFonts w:ascii="Times New Roman" w:hAnsi="Times New Roman" w:hint="eastAsia"/>
        </w:rPr>
        <w:t>/</w:t>
      </w:r>
      <w:r w:rsidR="00FB4F2B">
        <w:rPr>
          <w:rFonts w:ascii="Times New Roman" w:hAnsi="Times New Roman"/>
        </w:rPr>
        <w:t>133.33)</w:t>
      </w:r>
      <w:r w:rsidR="0070252D" w:rsidRPr="009435CF">
        <w:rPr>
          <w:rFonts w:ascii="Times New Roman" w:hAnsi="Times New Roman"/>
        </w:rPr>
        <w:t xml:space="preserve">, </w:t>
      </w:r>
      <w:r>
        <w:rPr>
          <w:rFonts w:ascii="Times New Roman" w:hAnsi="Times New Roman"/>
        </w:rPr>
        <w:t>which is for</w:t>
      </w:r>
      <w:r w:rsidR="0070252D" w:rsidRPr="009435CF">
        <w:rPr>
          <w:rFonts w:ascii="Times New Roman" w:hAnsi="Times New Roman"/>
        </w:rPr>
        <w:t xml:space="preserve"> low data rate </w:t>
      </w:r>
      <w:r w:rsidR="0070252D" w:rsidRPr="009435CF">
        <w:rPr>
          <w:rFonts w:ascii="Times New Roman" w:hAnsi="Times New Roman" w:hint="eastAsia"/>
        </w:rPr>
        <w:t>and</w:t>
      </w:r>
      <w:r w:rsidR="0070252D" w:rsidRPr="009435CF">
        <w:rPr>
          <w:rFonts w:ascii="Times New Roman" w:hAnsi="Times New Roman"/>
        </w:rPr>
        <w:t xml:space="preserve"> </w:t>
      </w:r>
      <w:r w:rsidR="0070252D" w:rsidRPr="009435CF">
        <w:rPr>
          <w:rFonts w:ascii="Times New Roman" w:hAnsi="Times New Roman" w:hint="eastAsia"/>
        </w:rPr>
        <w:t>enhanced</w:t>
      </w:r>
      <w:r w:rsidR="0070252D" w:rsidRPr="009435CF">
        <w:rPr>
          <w:rFonts w:ascii="Times New Roman" w:hAnsi="Times New Roman"/>
        </w:rPr>
        <w:t xml:space="preserve"> </w:t>
      </w:r>
      <w:r w:rsidR="0070252D" w:rsidRPr="009435CF">
        <w:rPr>
          <w:rFonts w:ascii="Times New Roman" w:hAnsi="Times New Roman" w:hint="eastAsia"/>
        </w:rPr>
        <w:t>coverage</w:t>
      </w:r>
      <w:r w:rsidR="00CA6E1E" w:rsidRPr="009435CF">
        <w:rPr>
          <w:rFonts w:ascii="Times New Roman" w:hAnsi="Times New Roman"/>
        </w:rPr>
        <w:t xml:space="preserve"> applications</w:t>
      </w:r>
      <w:r w:rsidR="0070252D" w:rsidRPr="009435CF">
        <w:rPr>
          <w:rFonts w:ascii="Times New Roman" w:hAnsi="Times New Roman"/>
        </w:rPr>
        <w:t>.</w:t>
      </w:r>
    </w:p>
    <w:p w14:paraId="3C04D959" w14:textId="55FB892C" w:rsidR="0070252D" w:rsidRPr="009435CF" w:rsidRDefault="00F166D2" w:rsidP="0070252D">
      <w:pPr>
        <w:rPr>
          <w:rFonts w:ascii="Times New Roman" w:hAnsi="Times New Roman"/>
        </w:rPr>
      </w:pPr>
      <w:r>
        <w:rPr>
          <w:rFonts w:ascii="Times New Roman" w:hAnsi="Times New Roman"/>
        </w:rPr>
        <w:t>For</w:t>
      </w:r>
      <w:r w:rsidR="0070252D">
        <w:rPr>
          <w:rFonts w:ascii="Times New Roman" w:hAnsi="Times New Roman"/>
        </w:rPr>
        <w:t xml:space="preserve"> R=1,</w:t>
      </w:r>
      <w:r w:rsidR="009435CF">
        <w:rPr>
          <w:rFonts w:ascii="Times New Roman" w:hAnsi="Times New Roman"/>
        </w:rPr>
        <w:t xml:space="preserve"> </w:t>
      </w:r>
      <w:r w:rsidR="0070252D">
        <w:rPr>
          <w:rFonts w:ascii="Times New Roman" w:hAnsi="Times New Roman"/>
        </w:rPr>
        <w:t xml:space="preserve">the minimum Tc </w:t>
      </w:r>
      <w:r>
        <w:rPr>
          <w:rFonts w:ascii="Times New Roman" w:hAnsi="Times New Roman"/>
        </w:rPr>
        <w:t>is to</w:t>
      </w:r>
      <w:r w:rsidR="0070252D">
        <w:rPr>
          <w:rFonts w:ascii="Times New Roman" w:hAnsi="Times New Roman"/>
        </w:rPr>
        <w:t xml:space="preserve"> be down select</w:t>
      </w:r>
      <w:r>
        <w:rPr>
          <w:rFonts w:ascii="Times New Roman" w:hAnsi="Times New Roman"/>
        </w:rPr>
        <w:t>ed</w:t>
      </w:r>
      <w:r w:rsidR="0070252D">
        <w:rPr>
          <w:rFonts w:ascii="Times New Roman" w:hAnsi="Times New Roman"/>
        </w:rPr>
        <w:t xml:space="preserve"> between 0.69</w:t>
      </w:r>
      <w:r w:rsidR="00FB4F2B">
        <w:rPr>
          <w:rFonts w:ascii="Times New Roman" w:hAnsi="Times New Roman"/>
        </w:rPr>
        <w:t xml:space="preserve"> </w:t>
      </w:r>
      <w:proofErr w:type="spellStart"/>
      <w:r w:rsidR="0070252D" w:rsidRPr="00DD7426">
        <w:rPr>
          <w:rFonts w:ascii="Times New Roman" w:hAnsi="Times New Roman"/>
        </w:rPr>
        <w:t>μs</w:t>
      </w:r>
      <w:proofErr w:type="spellEnd"/>
      <w:r w:rsidR="0070252D">
        <w:rPr>
          <w:rFonts w:ascii="Times New Roman" w:hAnsi="Times New Roman"/>
        </w:rPr>
        <w:t xml:space="preserve"> and 0.52</w:t>
      </w:r>
      <w:r w:rsidR="0070252D" w:rsidRPr="00DD7426">
        <w:rPr>
          <w:rFonts w:ascii="Times New Roman" w:hAnsi="Times New Roman"/>
        </w:rPr>
        <w:t>μs</w:t>
      </w:r>
      <w:r w:rsidR="0070252D">
        <w:rPr>
          <w:rFonts w:ascii="Times New Roman" w:hAnsi="Times New Roman"/>
        </w:rPr>
        <w:t xml:space="preserve">, </w:t>
      </w:r>
      <w:r w:rsidR="00FB4F2B" w:rsidRPr="009435CF">
        <w:rPr>
          <w:rFonts w:ascii="Times New Roman" w:hAnsi="Times New Roman"/>
        </w:rPr>
        <w:t xml:space="preserve">corresponding </w:t>
      </w:r>
      <w:r w:rsidR="00FB4F2B">
        <w:rPr>
          <w:rFonts w:ascii="Times New Roman" w:hAnsi="Times New Roman"/>
        </w:rPr>
        <w:t xml:space="preserve">to </w:t>
      </w:r>
      <w:r w:rsidR="00FB4F2B" w:rsidRPr="009435CF">
        <w:rPr>
          <w:rFonts w:ascii="Times New Roman" w:hAnsi="Times New Roman"/>
        </w:rPr>
        <w:t>the maximum transmission BW</w:t>
      </w:r>
      <w:r w:rsidR="00FB4F2B">
        <w:rPr>
          <w:rFonts w:ascii="Times New Roman" w:hAnsi="Times New Roman"/>
        </w:rPr>
        <w:t>,</w:t>
      </w:r>
      <w:r w:rsidR="004A232B">
        <w:rPr>
          <w:rFonts w:ascii="Times New Roman" w:hAnsi="Times New Roman"/>
        </w:rPr>
        <w:t xml:space="preserve"> </w:t>
      </w:r>
      <w:r w:rsidR="0070252D" w:rsidRPr="009435CF">
        <w:rPr>
          <w:rFonts w:ascii="Times New Roman" w:hAnsi="Times New Roman"/>
        </w:rPr>
        <w:t xml:space="preserve">this case is for </w:t>
      </w:r>
      <w:r w:rsidR="00CA6E1E" w:rsidRPr="009435CF">
        <w:rPr>
          <w:rFonts w:ascii="Times New Roman" w:hAnsi="Times New Roman"/>
        </w:rPr>
        <w:t>high</w:t>
      </w:r>
      <w:r w:rsidR="0070252D" w:rsidRPr="009435CF">
        <w:rPr>
          <w:rFonts w:ascii="Times New Roman" w:hAnsi="Times New Roman"/>
        </w:rPr>
        <w:t xml:space="preserve"> data rate </w:t>
      </w:r>
      <w:r w:rsidR="0070252D" w:rsidRPr="009435CF">
        <w:rPr>
          <w:rFonts w:ascii="Times New Roman" w:hAnsi="Times New Roman" w:hint="eastAsia"/>
        </w:rPr>
        <w:t>and</w:t>
      </w:r>
      <w:r w:rsidR="0070252D" w:rsidRPr="009435CF">
        <w:rPr>
          <w:rFonts w:ascii="Times New Roman" w:hAnsi="Times New Roman"/>
        </w:rPr>
        <w:t xml:space="preserve"> </w:t>
      </w:r>
      <w:r w:rsidR="00CA6E1E" w:rsidRPr="009435CF">
        <w:rPr>
          <w:rFonts w:ascii="Times New Roman" w:hAnsi="Times New Roman"/>
        </w:rPr>
        <w:t>capacity</w:t>
      </w:r>
      <w:r w:rsidR="009435CF">
        <w:rPr>
          <w:rFonts w:ascii="Times New Roman" w:hAnsi="Times New Roman"/>
        </w:rPr>
        <w:t xml:space="preserve"> applications</w:t>
      </w:r>
      <w:r w:rsidR="0070252D" w:rsidRPr="009435CF">
        <w:rPr>
          <w:rFonts w:ascii="Times New Roman" w:hAnsi="Times New Roman"/>
        </w:rPr>
        <w:t>.</w:t>
      </w:r>
      <w:r w:rsidR="00FB4F2B" w:rsidRPr="00FB4F2B">
        <w:rPr>
          <w:rFonts w:ascii="Times New Roman" w:hAnsi="Times New Roman"/>
        </w:rPr>
        <w:t xml:space="preserve"> </w:t>
      </w:r>
      <w:r w:rsidR="00FB4F2B">
        <w:rPr>
          <w:rFonts w:ascii="Times New Roman" w:hAnsi="Times New Roman"/>
        </w:rPr>
        <w:t>0.69</w:t>
      </w:r>
      <w:r w:rsidR="00FB4F2B" w:rsidRPr="00DD7426">
        <w:rPr>
          <w:rFonts w:ascii="Times New Roman" w:hAnsi="Times New Roman"/>
        </w:rPr>
        <w:t>μs</w:t>
      </w:r>
      <w:r w:rsidR="00FB4F2B">
        <w:rPr>
          <w:rFonts w:ascii="Times New Roman" w:hAnsi="Times New Roman"/>
        </w:rPr>
        <w:t xml:space="preserve"> </w:t>
      </w:r>
      <w:r w:rsidR="00FB4F2B" w:rsidRPr="009435CF">
        <w:rPr>
          <w:rFonts w:ascii="Times New Roman" w:hAnsi="Times New Roman"/>
        </w:rPr>
        <w:t>correspond</w:t>
      </w:r>
      <w:r w:rsidR="00ED0800">
        <w:rPr>
          <w:rFonts w:ascii="Times New Roman" w:hAnsi="Times New Roman"/>
        </w:rPr>
        <w:t>s</w:t>
      </w:r>
      <w:r w:rsidR="00FB4F2B" w:rsidRPr="009435CF">
        <w:rPr>
          <w:rFonts w:ascii="Times New Roman" w:hAnsi="Times New Roman"/>
        </w:rPr>
        <w:t xml:space="preserve"> </w:t>
      </w:r>
      <w:r w:rsidR="00FB4F2B">
        <w:rPr>
          <w:rFonts w:ascii="Times New Roman" w:hAnsi="Times New Roman"/>
        </w:rPr>
        <w:t xml:space="preserve">to </w:t>
      </w:r>
      <w:r w:rsidR="00FB4F2B" w:rsidRPr="009435CF">
        <w:rPr>
          <w:rFonts w:ascii="Times New Roman" w:hAnsi="Times New Roman"/>
        </w:rPr>
        <w:t>the maximum transmission BW</w:t>
      </w:r>
      <w:r w:rsidR="00FB4F2B">
        <w:rPr>
          <w:rFonts w:ascii="Times New Roman" w:hAnsi="Times New Roman"/>
        </w:rPr>
        <w:t xml:space="preserve"> 2880kHz (=2*1000</w:t>
      </w:r>
      <w:r w:rsidR="00FB4F2B">
        <w:rPr>
          <w:rFonts w:ascii="Times New Roman" w:hAnsi="Times New Roman" w:hint="eastAsia"/>
        </w:rPr>
        <w:t>/</w:t>
      </w:r>
      <w:r w:rsidR="00FB4F2B">
        <w:rPr>
          <w:rFonts w:ascii="Times New Roman" w:hAnsi="Times New Roman"/>
        </w:rPr>
        <w:t>0.69</w:t>
      </w:r>
      <w:proofErr w:type="gramStart"/>
      <w:r w:rsidR="00FB4F2B">
        <w:rPr>
          <w:rFonts w:ascii="Times New Roman" w:hAnsi="Times New Roman"/>
        </w:rPr>
        <w:t>) .</w:t>
      </w:r>
      <w:proofErr w:type="gramEnd"/>
      <w:r w:rsidR="00ED0800" w:rsidRPr="00ED0800">
        <w:rPr>
          <w:rFonts w:ascii="Times New Roman" w:hAnsi="Times New Roman"/>
        </w:rPr>
        <w:t xml:space="preserve"> </w:t>
      </w:r>
      <w:r w:rsidR="00ED0800">
        <w:rPr>
          <w:rFonts w:ascii="Times New Roman" w:hAnsi="Times New Roman"/>
        </w:rPr>
        <w:t>0.52</w:t>
      </w:r>
      <w:r w:rsidR="00ED0800" w:rsidRPr="00DD7426">
        <w:rPr>
          <w:rFonts w:ascii="Times New Roman" w:hAnsi="Times New Roman"/>
        </w:rPr>
        <w:t>μs</w:t>
      </w:r>
      <w:r w:rsidR="00ED0800">
        <w:rPr>
          <w:rFonts w:ascii="Times New Roman" w:hAnsi="Times New Roman"/>
        </w:rPr>
        <w:t xml:space="preserve"> </w:t>
      </w:r>
      <w:r w:rsidR="00ED0800" w:rsidRPr="009435CF">
        <w:rPr>
          <w:rFonts w:ascii="Times New Roman" w:hAnsi="Times New Roman"/>
        </w:rPr>
        <w:t>correspond</w:t>
      </w:r>
      <w:r w:rsidR="00ED0800">
        <w:rPr>
          <w:rFonts w:ascii="Times New Roman" w:hAnsi="Times New Roman"/>
        </w:rPr>
        <w:t>s</w:t>
      </w:r>
      <w:r w:rsidR="00ED0800" w:rsidRPr="009435CF">
        <w:rPr>
          <w:rFonts w:ascii="Times New Roman" w:hAnsi="Times New Roman"/>
        </w:rPr>
        <w:t xml:space="preserve"> </w:t>
      </w:r>
      <w:r w:rsidR="00ED0800">
        <w:rPr>
          <w:rFonts w:ascii="Times New Roman" w:hAnsi="Times New Roman"/>
        </w:rPr>
        <w:t xml:space="preserve">to </w:t>
      </w:r>
      <w:r w:rsidR="00ED0800" w:rsidRPr="009435CF">
        <w:rPr>
          <w:rFonts w:ascii="Times New Roman" w:hAnsi="Times New Roman"/>
        </w:rPr>
        <w:t>the maximum transmission BW</w:t>
      </w:r>
      <w:r w:rsidR="00ED0800">
        <w:rPr>
          <w:rFonts w:ascii="Times New Roman" w:hAnsi="Times New Roman"/>
        </w:rPr>
        <w:t xml:space="preserve"> 3840kHz (=2*1000</w:t>
      </w:r>
      <w:r w:rsidR="00ED0800">
        <w:rPr>
          <w:rFonts w:ascii="Times New Roman" w:hAnsi="Times New Roman" w:hint="eastAsia"/>
        </w:rPr>
        <w:t>/</w:t>
      </w:r>
      <w:r w:rsidR="00ED0800">
        <w:rPr>
          <w:rFonts w:ascii="Times New Roman" w:hAnsi="Times New Roman"/>
        </w:rPr>
        <w:t>0.52).</w:t>
      </w:r>
    </w:p>
    <w:p w14:paraId="126D0A2F" w14:textId="6F750994" w:rsidR="004A232B" w:rsidRPr="008D7132" w:rsidRDefault="0095627A" w:rsidP="004A232B">
      <w:pPr>
        <w:rPr>
          <w:rFonts w:ascii="Times New Roman" w:hAnsi="Times New Roman"/>
        </w:rPr>
      </w:pPr>
      <w:r w:rsidRPr="0095627A">
        <w:rPr>
          <w:rFonts w:ascii="Times New Roman" w:hAnsi="Times New Roman"/>
        </w:rPr>
        <w:t xml:space="preserve">Take </w:t>
      </w:r>
      <w:proofErr w:type="spellStart"/>
      <w:r w:rsidRPr="0095627A">
        <w:rPr>
          <w:rFonts w:ascii="Times New Roman" w:hAnsi="Times New Roman"/>
        </w:rPr>
        <w:t>Tchip</w:t>
      </w:r>
      <w:proofErr w:type="spellEnd"/>
      <w:r w:rsidRPr="0095627A">
        <w:rPr>
          <w:rFonts w:ascii="Times New Roman" w:hAnsi="Times New Roman"/>
        </w:rPr>
        <w:t xml:space="preserve"> = 133.33 </w:t>
      </w:r>
      <w:proofErr w:type="spellStart"/>
      <w:r w:rsidRPr="0095627A">
        <w:rPr>
          <w:rFonts w:ascii="Times New Roman" w:hAnsi="Times New Roman"/>
        </w:rPr>
        <w:t>μs</w:t>
      </w:r>
      <w:proofErr w:type="spellEnd"/>
      <w:r w:rsidRPr="0095627A">
        <w:rPr>
          <w:rFonts w:ascii="Times New Roman" w:hAnsi="Times New Roman"/>
        </w:rPr>
        <w:t xml:space="preserve"> as an example,</w:t>
      </w:r>
      <w:r w:rsidRPr="008D7132">
        <w:rPr>
          <w:rFonts w:ascii="Times New Roman" w:hAnsi="Times New Roman"/>
        </w:rPr>
        <w:t xml:space="preserve"> </w:t>
      </w:r>
      <w:r>
        <w:rPr>
          <w:rFonts w:ascii="Times New Roman" w:hAnsi="Times New Roman"/>
        </w:rPr>
        <w:t>t</w:t>
      </w:r>
      <w:r w:rsidR="004A232B" w:rsidRPr="008D7132">
        <w:rPr>
          <w:rFonts w:ascii="Times New Roman" w:hAnsi="Times New Roman"/>
        </w:rPr>
        <w:t>he small frequency shift of FDMA can be demonstrated as the following figure.</w:t>
      </w:r>
      <w:r>
        <w:rPr>
          <w:rFonts w:ascii="Times New Roman" w:hAnsi="Times New Roman"/>
        </w:rPr>
        <w:t xml:space="preserve"> Note that only some of the R values are showed in the diagram.</w:t>
      </w:r>
    </w:p>
    <w:p w14:paraId="0CD006AE" w14:textId="77777777" w:rsidR="004A232B" w:rsidRDefault="004A232B" w:rsidP="004A232B">
      <w:pPr>
        <w:rPr>
          <w:rFonts w:ascii="Times New Roman" w:hAnsi="Times New Roman"/>
        </w:rPr>
      </w:pPr>
      <w:r w:rsidRPr="00BA616C">
        <w:rPr>
          <w:rFonts w:ascii="Times New Roman" w:hAnsi="Times New Roman"/>
          <w:noProof/>
        </w:rPr>
        <w:drawing>
          <wp:inline distT="0" distB="0" distL="0" distR="0" wp14:anchorId="574FB683" wp14:editId="2819B5D4">
            <wp:extent cx="6120765" cy="15062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506220"/>
                    </a:xfrm>
                    <a:prstGeom prst="rect">
                      <a:avLst/>
                    </a:prstGeom>
                  </pic:spPr>
                </pic:pic>
              </a:graphicData>
            </a:graphic>
          </wp:inline>
        </w:drawing>
      </w:r>
    </w:p>
    <w:p w14:paraId="239CF42A" w14:textId="776D3ED2" w:rsidR="004A232B" w:rsidRDefault="004A232B" w:rsidP="004A232B">
      <w:pPr>
        <w:pStyle w:val="af7"/>
      </w:pPr>
      <w:r w:rsidRPr="00E5222E">
        <w:t xml:space="preserve">Figure </w:t>
      </w:r>
      <w:r w:rsidR="004056F3">
        <w:t>1</w:t>
      </w:r>
      <w:r>
        <w:t xml:space="preserve"> Small f</w:t>
      </w:r>
      <w:r w:rsidRPr="00087896">
        <w:t>requency s</w:t>
      </w:r>
      <w:r>
        <w:t xml:space="preserve">hift without SFO diagram </w:t>
      </w:r>
      <w:r w:rsidRPr="00087896">
        <w:t>of R = 1</w:t>
      </w:r>
      <w:r>
        <w:t xml:space="preserve">, </w:t>
      </w:r>
      <w:r w:rsidRPr="00087896">
        <w:t>4</w:t>
      </w:r>
      <w:r>
        <w:t xml:space="preserve">, 8, 16, 32 </w:t>
      </w:r>
      <w:r w:rsidRPr="00087896">
        <w:t xml:space="preserve">with </w:t>
      </w:r>
      <w:proofErr w:type="spellStart"/>
      <w:r w:rsidRPr="00087896">
        <w:t>T</w:t>
      </w:r>
      <w:r>
        <w:t>chip</w:t>
      </w:r>
      <w:proofErr w:type="spellEnd"/>
      <w:r w:rsidRPr="00087896">
        <w:t xml:space="preserve"> = </w:t>
      </w:r>
      <w:r>
        <w:t>133.33</w:t>
      </w:r>
      <w:r w:rsidRPr="00087896">
        <w:t xml:space="preserve"> </w:t>
      </w:r>
      <w:proofErr w:type="spellStart"/>
      <w:r w:rsidRPr="00F26F7D">
        <w:t>μs</w:t>
      </w:r>
      <w:proofErr w:type="spellEnd"/>
    </w:p>
    <w:p w14:paraId="35F6DD09" w14:textId="41E54B7B" w:rsidR="00CB21ED" w:rsidRPr="004A232B" w:rsidRDefault="00CB21ED" w:rsidP="00104F7A">
      <w:pPr>
        <w:rPr>
          <w:rFonts w:ascii="Times New Roman" w:hAnsi="Times New Roman"/>
          <w:lang w:val="en-US"/>
        </w:rPr>
      </w:pPr>
    </w:p>
    <w:p w14:paraId="1A377AD0" w14:textId="2FE4D562" w:rsidR="00FB4F2B" w:rsidRDefault="00FB4F2B" w:rsidP="00104F7A">
      <w:pPr>
        <w:rPr>
          <w:rFonts w:ascii="Times New Roman" w:hAnsi="Times New Roman"/>
        </w:rPr>
      </w:pPr>
      <w:r w:rsidRPr="000643BC">
        <w:rPr>
          <w:rFonts w:ascii="Times New Roman" w:hAnsi="Times New Roman"/>
        </w:rPr>
        <w:t xml:space="preserve">The </w:t>
      </w:r>
      <w:r>
        <w:rPr>
          <w:rFonts w:ascii="Times New Roman" w:hAnsi="Times New Roman"/>
        </w:rPr>
        <w:t xml:space="preserve">small </w:t>
      </w:r>
      <w:r w:rsidRPr="000643BC">
        <w:rPr>
          <w:rFonts w:ascii="Times New Roman" w:hAnsi="Times New Roman"/>
        </w:rPr>
        <w:t xml:space="preserve">frequency shift is defined as the offset between the 2SB carrier's </w:t>
      </w:r>
      <w:proofErr w:type="spellStart"/>
      <w:r w:rsidRPr="000643BC">
        <w:rPr>
          <w:rFonts w:ascii="Times New Roman" w:hAnsi="Times New Roman"/>
        </w:rPr>
        <w:t>center</w:t>
      </w:r>
      <w:proofErr w:type="spellEnd"/>
      <w:r w:rsidRPr="000643BC">
        <w:rPr>
          <w:rFonts w:ascii="Times New Roman" w:hAnsi="Times New Roman"/>
        </w:rPr>
        <w:t xml:space="preserve"> frequency and the shifted single-side carrier's </w:t>
      </w:r>
      <w:proofErr w:type="spellStart"/>
      <w:r w:rsidRPr="000643BC">
        <w:rPr>
          <w:rFonts w:ascii="Times New Roman" w:hAnsi="Times New Roman"/>
        </w:rPr>
        <w:t>center</w:t>
      </w:r>
      <w:proofErr w:type="spellEnd"/>
      <w:r w:rsidRPr="000643BC">
        <w:rPr>
          <w:rFonts w:ascii="Times New Roman" w:hAnsi="Times New Roman"/>
        </w:rPr>
        <w:t xml:space="preserve"> frequency. </w:t>
      </w:r>
    </w:p>
    <w:p w14:paraId="71294EEC" w14:textId="28993FF6" w:rsidR="0071150B" w:rsidRDefault="00304108" w:rsidP="00104F7A">
      <w:pPr>
        <w:rPr>
          <w:rFonts w:ascii="Times New Roman" w:hAnsi="Times New Roman"/>
          <w:iCs/>
          <w:snapToGrid w:val="0"/>
          <w:sz w:val="21"/>
          <w:szCs w:val="21"/>
          <w:lang w:val="en-US"/>
        </w:rPr>
      </w:pPr>
      <w:r>
        <w:rPr>
          <w:rFonts w:ascii="Times New Roman" w:hAnsi="Times New Roman" w:hint="eastAsia"/>
        </w:rPr>
        <w:lastRenderedPageBreak/>
        <w:t>Small</w:t>
      </w:r>
      <w:r>
        <w:rPr>
          <w:rFonts w:ascii="Times New Roman" w:hAnsi="Times New Roman"/>
        </w:rPr>
        <w:t xml:space="preserve"> </w:t>
      </w:r>
      <w:r w:rsidR="0071150B">
        <w:rPr>
          <w:rFonts w:ascii="Times New Roman" w:hAnsi="Times New Roman"/>
        </w:rPr>
        <w:t>S</w:t>
      </w:r>
      <w:r w:rsidR="0071150B">
        <w:rPr>
          <w:rFonts w:ascii="Times New Roman" w:hAnsi="Times New Roman" w:hint="eastAsia"/>
        </w:rPr>
        <w:t>hift</w:t>
      </w:r>
      <w:r w:rsidR="0071150B">
        <w:rPr>
          <w:rFonts w:ascii="Times New Roman" w:hAnsi="Times New Roman"/>
        </w:rPr>
        <w:t xml:space="preserve"> </w:t>
      </w:r>
      <w:r w:rsidR="0071150B">
        <w:rPr>
          <w:rFonts w:ascii="Times New Roman" w:hAnsi="Times New Roman" w:hint="eastAsia"/>
        </w:rPr>
        <w:t>frequency=</w:t>
      </w:r>
      <w:r w:rsidR="0071150B" w:rsidRPr="00CB21ED">
        <w:rPr>
          <w:rFonts w:ascii="Times New Roman" w:hAnsi="Times New Roman" w:hint="eastAsia"/>
          <w:iCs/>
          <w:snapToGrid w:val="0"/>
          <w:sz w:val="21"/>
          <w:szCs w:val="21"/>
          <w:lang w:val="en-US"/>
        </w:rPr>
        <w:t>±</w:t>
      </w:r>
      <w:r w:rsidR="0071150B">
        <w:rPr>
          <w:rFonts w:ascii="Times New Roman" w:hAnsi="Times New Roman" w:hint="eastAsia"/>
          <w:iCs/>
          <w:snapToGrid w:val="0"/>
          <w:sz w:val="21"/>
          <w:szCs w:val="21"/>
          <w:lang w:val="en-US"/>
        </w:rPr>
        <w:t>（</w:t>
      </w:r>
      <w:r w:rsidR="0071150B" w:rsidRPr="00CB21ED">
        <w:rPr>
          <w:rFonts w:ascii="Times New Roman" w:hAnsi="Times New Roman" w:hint="eastAsia"/>
          <w:i/>
          <w:snapToGrid w:val="0"/>
          <w:sz w:val="21"/>
          <w:szCs w:val="21"/>
          <w:lang w:val="en-US"/>
        </w:rPr>
        <w:t>R</w:t>
      </w:r>
      <w:r w:rsidR="0071150B" w:rsidRPr="00CB21ED">
        <w:rPr>
          <w:rFonts w:ascii="Times New Roman" w:hAnsi="Times New Roman" w:hint="eastAsia"/>
          <w:iCs/>
          <w:snapToGrid w:val="0"/>
          <w:sz w:val="21"/>
          <w:szCs w:val="21"/>
          <w:lang w:val="en-US"/>
        </w:rPr>
        <w:t>/</w:t>
      </w:r>
      <w:r w:rsidR="0071150B" w:rsidRPr="00CB21ED">
        <w:rPr>
          <w:rFonts w:ascii="Times New Roman" w:hAnsi="Times New Roman" w:hint="eastAsia"/>
          <w:i/>
          <w:snapToGrid w:val="0"/>
          <w:sz w:val="21"/>
          <w:szCs w:val="21"/>
          <w:lang w:val="en-US"/>
        </w:rPr>
        <w:t>T</w:t>
      </w:r>
      <w:r w:rsidR="0071150B" w:rsidRPr="00CB21ED">
        <w:rPr>
          <w:rFonts w:ascii="Times New Roman" w:hAnsi="Times New Roman" w:hint="eastAsia"/>
          <w:iCs/>
          <w:snapToGrid w:val="0"/>
          <w:sz w:val="21"/>
          <w:szCs w:val="21"/>
          <w:vertAlign w:val="subscript"/>
          <w:lang w:val="en-US"/>
        </w:rPr>
        <w:t>b</w:t>
      </w:r>
      <w:r w:rsidR="0071150B">
        <w:rPr>
          <w:rFonts w:ascii="Times New Roman" w:hAnsi="Times New Roman" w:hint="eastAsia"/>
          <w:iCs/>
          <w:snapToGrid w:val="0"/>
          <w:sz w:val="21"/>
          <w:szCs w:val="21"/>
          <w:lang w:val="en-US"/>
        </w:rPr>
        <w:t>）</w:t>
      </w:r>
      <w:r w:rsidR="0071150B">
        <w:rPr>
          <w:rFonts w:ascii="Times New Roman" w:hAnsi="Times New Roman" w:hint="eastAsia"/>
          <w:iCs/>
          <w:snapToGrid w:val="0"/>
          <w:sz w:val="21"/>
          <w:szCs w:val="21"/>
          <w:lang w:val="en-US"/>
        </w:rPr>
        <w:t>Hz</w:t>
      </w:r>
      <w:r w:rsidR="0071150B">
        <w:rPr>
          <w:rFonts w:ascii="Times New Roman" w:hAnsi="Times New Roman"/>
          <w:iCs/>
          <w:snapToGrid w:val="0"/>
          <w:sz w:val="21"/>
          <w:szCs w:val="21"/>
          <w:lang w:val="en-US"/>
        </w:rPr>
        <w:t>=</w:t>
      </w:r>
      <w:r w:rsidR="00F94DA9" w:rsidRPr="00CB21ED">
        <w:rPr>
          <w:rFonts w:ascii="Times New Roman" w:hAnsi="Times New Roman" w:hint="eastAsia"/>
          <w:iCs/>
          <w:snapToGrid w:val="0"/>
          <w:sz w:val="21"/>
          <w:szCs w:val="21"/>
          <w:lang w:val="en-US"/>
        </w:rPr>
        <w:t>±</w:t>
      </w:r>
      <w:r w:rsidR="00F94DA9">
        <w:rPr>
          <w:rFonts w:ascii="Times New Roman" w:hAnsi="Times New Roman" w:hint="eastAsia"/>
          <w:iCs/>
          <w:snapToGrid w:val="0"/>
          <w:sz w:val="21"/>
          <w:szCs w:val="21"/>
          <w:lang w:val="en-US"/>
        </w:rPr>
        <w:t>（</w:t>
      </w:r>
      <w:r w:rsidR="00F94DA9" w:rsidRPr="00CB21ED">
        <w:rPr>
          <w:rFonts w:ascii="Times New Roman" w:hAnsi="Times New Roman" w:hint="eastAsia"/>
          <w:i/>
          <w:snapToGrid w:val="0"/>
          <w:sz w:val="21"/>
          <w:szCs w:val="21"/>
          <w:lang w:val="en-US"/>
        </w:rPr>
        <w:t>R</w:t>
      </w:r>
      <w:r w:rsidR="00F94DA9">
        <w:rPr>
          <w:rFonts w:ascii="Times New Roman" w:hAnsi="Times New Roman"/>
          <w:i/>
          <w:snapToGrid w:val="0"/>
          <w:sz w:val="21"/>
          <w:szCs w:val="21"/>
          <w:lang w:val="en-US"/>
        </w:rPr>
        <w:t>*</w:t>
      </w:r>
      <w:r w:rsidR="00F94DA9" w:rsidRPr="00F94DA9">
        <w:rPr>
          <w:rFonts w:ascii="Times New Roman" w:hAnsi="Times New Roman" w:hint="eastAsia"/>
          <w:i/>
          <w:snapToGrid w:val="0"/>
          <w:sz w:val="21"/>
          <w:szCs w:val="21"/>
          <w:lang w:val="en-US"/>
        </w:rPr>
        <w:t xml:space="preserve"> </w:t>
      </w:r>
      <w:r w:rsidR="00F94DA9" w:rsidRPr="00CB21ED">
        <w:rPr>
          <w:rFonts w:ascii="Times New Roman" w:hAnsi="Times New Roman" w:hint="eastAsia"/>
          <w:i/>
          <w:snapToGrid w:val="0"/>
          <w:sz w:val="21"/>
          <w:szCs w:val="21"/>
          <w:lang w:val="en-US"/>
        </w:rPr>
        <w:t>B</w:t>
      </w:r>
      <w:r w:rsidR="00F94DA9" w:rsidRPr="00CB21ED">
        <w:rPr>
          <w:rFonts w:ascii="Times New Roman" w:hAnsi="Times New Roman" w:hint="eastAsia"/>
          <w:i/>
          <w:snapToGrid w:val="0"/>
          <w:sz w:val="21"/>
          <w:szCs w:val="21"/>
          <w:vertAlign w:val="subscript"/>
          <w:lang w:val="en-US"/>
        </w:rPr>
        <w:t>tx,D2R</w:t>
      </w:r>
      <w:r w:rsidR="00F94DA9" w:rsidRPr="00CB21ED">
        <w:rPr>
          <w:rFonts w:ascii="Times New Roman" w:hAnsi="Times New Roman" w:hint="eastAsia"/>
          <w:iCs/>
          <w:snapToGrid w:val="0"/>
          <w:sz w:val="21"/>
          <w:szCs w:val="21"/>
          <w:lang w:val="en-US"/>
        </w:rPr>
        <w:t xml:space="preserve"> /</w:t>
      </w:r>
      <w:r w:rsidR="00F94DA9">
        <w:rPr>
          <w:rFonts w:ascii="Times New Roman" w:hAnsi="Times New Roman"/>
          <w:i/>
          <w:snapToGrid w:val="0"/>
          <w:sz w:val="21"/>
          <w:szCs w:val="21"/>
          <w:lang w:val="en-US"/>
        </w:rPr>
        <w:t>4</w:t>
      </w:r>
      <w:r w:rsidR="00F94DA9">
        <w:rPr>
          <w:rFonts w:ascii="Times New Roman" w:hAnsi="Times New Roman" w:hint="eastAsia"/>
          <w:iCs/>
          <w:snapToGrid w:val="0"/>
          <w:sz w:val="21"/>
          <w:szCs w:val="21"/>
          <w:lang w:val="en-US"/>
        </w:rPr>
        <w:t>）</w:t>
      </w:r>
      <w:r w:rsidR="00F94DA9">
        <w:rPr>
          <w:rFonts w:ascii="Times New Roman" w:hAnsi="Times New Roman" w:hint="eastAsia"/>
          <w:iCs/>
          <w:snapToGrid w:val="0"/>
          <w:sz w:val="21"/>
          <w:szCs w:val="21"/>
          <w:lang w:val="en-US"/>
        </w:rPr>
        <w:t>H</w:t>
      </w:r>
      <w:r w:rsidR="00F94DA9">
        <w:rPr>
          <w:rFonts w:ascii="Times New Roman" w:hAnsi="Times New Roman"/>
          <w:iCs/>
          <w:snapToGrid w:val="0"/>
          <w:sz w:val="21"/>
          <w:szCs w:val="21"/>
          <w:lang w:val="en-US"/>
        </w:rPr>
        <w:t>z</w:t>
      </w:r>
    </w:p>
    <w:p w14:paraId="09CDC702" w14:textId="7AE58CE8" w:rsidR="008D7132" w:rsidRPr="000643BC" w:rsidRDefault="008D7132" w:rsidP="008D7132">
      <w:pPr>
        <w:rPr>
          <w:rFonts w:ascii="Times New Roman" w:hAnsi="Times New Roman"/>
        </w:rPr>
      </w:pPr>
      <w:r w:rsidRPr="000643BC">
        <w:rPr>
          <w:rFonts w:ascii="Times New Roman" w:hAnsi="Times New Roman"/>
        </w:rPr>
        <w:t xml:space="preserve">For R=1 (where no </w:t>
      </w:r>
      <w:r w:rsidR="00696A42">
        <w:rPr>
          <w:rFonts w:ascii="Times New Roman" w:hAnsi="Times New Roman"/>
        </w:rPr>
        <w:t xml:space="preserve">small frequency </w:t>
      </w:r>
      <w:r w:rsidRPr="000643BC">
        <w:rPr>
          <w:rFonts w:ascii="Times New Roman" w:hAnsi="Times New Roman"/>
        </w:rPr>
        <w:t xml:space="preserve">shift occurs), </w:t>
      </w:r>
      <w:r>
        <w:rPr>
          <w:rFonts w:ascii="Times New Roman" w:hAnsi="Times New Roman" w:hint="eastAsia"/>
        </w:rPr>
        <w:t>SFS</w:t>
      </w:r>
      <w:r>
        <w:rPr>
          <w:rFonts w:ascii="Times New Roman" w:hAnsi="Times New Roman"/>
        </w:rPr>
        <w:t>=</w:t>
      </w:r>
      <w:r w:rsidR="00696A42">
        <w:rPr>
          <w:rFonts w:ascii="Times New Roman" w:hAnsi="Times New Roman"/>
        </w:rPr>
        <w:t>R*</w:t>
      </w:r>
      <w:proofErr w:type="gramStart"/>
      <w:r>
        <w:rPr>
          <w:rFonts w:ascii="Times New Roman" w:hAnsi="Times New Roman" w:hint="eastAsia"/>
        </w:rPr>
        <w:t>B</w:t>
      </w:r>
      <w:r w:rsidRPr="008D7132">
        <w:rPr>
          <w:rFonts w:ascii="Times New Roman" w:hAnsi="Times New Roman" w:hint="eastAsia"/>
          <w:vertAlign w:val="subscript"/>
        </w:rPr>
        <w:t>tx</w:t>
      </w:r>
      <w:r w:rsidRPr="008D7132">
        <w:rPr>
          <w:rFonts w:ascii="Times New Roman" w:hAnsi="Times New Roman"/>
          <w:vertAlign w:val="subscript"/>
        </w:rPr>
        <w:t>,D</w:t>
      </w:r>
      <w:proofErr w:type="gramEnd"/>
      <w:r w:rsidRPr="008D7132">
        <w:rPr>
          <w:rFonts w:ascii="Times New Roman" w:hAnsi="Times New Roman"/>
          <w:vertAlign w:val="subscript"/>
        </w:rPr>
        <w:t>2R</w:t>
      </w:r>
      <w:r>
        <w:rPr>
          <w:rFonts w:ascii="Times New Roman" w:hAnsi="Times New Roman" w:hint="eastAsia"/>
        </w:rPr>
        <w:t>/</w:t>
      </w:r>
      <w:r>
        <w:rPr>
          <w:rFonts w:ascii="Times New Roman" w:hAnsi="Times New Roman"/>
        </w:rPr>
        <w:t>4</w:t>
      </w:r>
      <w:r w:rsidR="00696A42">
        <w:rPr>
          <w:rFonts w:ascii="Times New Roman" w:hAnsi="Times New Roman"/>
        </w:rPr>
        <w:t>=</w:t>
      </w:r>
      <w:r w:rsidR="00696A42" w:rsidRPr="00696A42">
        <w:rPr>
          <w:rFonts w:ascii="Times New Roman" w:hAnsi="Times New Roman" w:hint="eastAsia"/>
        </w:rPr>
        <w:t xml:space="preserve"> </w:t>
      </w:r>
      <w:r w:rsidR="00696A42">
        <w:rPr>
          <w:rFonts w:ascii="Times New Roman" w:hAnsi="Times New Roman" w:hint="eastAsia"/>
        </w:rPr>
        <w:t>B</w:t>
      </w:r>
      <w:r w:rsidR="00696A42" w:rsidRPr="008D7132">
        <w:rPr>
          <w:rFonts w:ascii="Times New Roman" w:hAnsi="Times New Roman" w:hint="eastAsia"/>
          <w:vertAlign w:val="subscript"/>
        </w:rPr>
        <w:t>tx</w:t>
      </w:r>
      <w:r w:rsidR="00696A42" w:rsidRPr="008D7132">
        <w:rPr>
          <w:rFonts w:ascii="Times New Roman" w:hAnsi="Times New Roman"/>
          <w:vertAlign w:val="subscript"/>
        </w:rPr>
        <w:t>,D2R</w:t>
      </w:r>
      <w:r w:rsidR="00696A42">
        <w:rPr>
          <w:rFonts w:ascii="Times New Roman" w:hAnsi="Times New Roman" w:hint="eastAsia"/>
        </w:rPr>
        <w:t>/</w:t>
      </w:r>
      <w:r w:rsidR="00696A42">
        <w:rPr>
          <w:rFonts w:ascii="Times New Roman" w:hAnsi="Times New Roman"/>
        </w:rPr>
        <w:t>4</w:t>
      </w:r>
      <w:r>
        <w:rPr>
          <w:rFonts w:ascii="Times New Roman" w:hAnsi="Times New Roman"/>
        </w:rPr>
        <w:t xml:space="preserve">, </w:t>
      </w:r>
      <w:r w:rsidRPr="000643BC">
        <w:rPr>
          <w:rFonts w:ascii="Times New Roman" w:hAnsi="Times New Roman"/>
        </w:rPr>
        <w:t>this represents a zero-</w:t>
      </w:r>
      <w:r w:rsidR="00696A42">
        <w:rPr>
          <w:rFonts w:ascii="Times New Roman" w:hAnsi="Times New Roman"/>
        </w:rPr>
        <w:t>frequency</w:t>
      </w:r>
      <w:r w:rsidR="002D5B3C">
        <w:rPr>
          <w:rFonts w:ascii="Times New Roman" w:hAnsi="Times New Roman"/>
        </w:rPr>
        <w:t xml:space="preserve"> </w:t>
      </w:r>
      <w:r w:rsidRPr="000643BC">
        <w:rPr>
          <w:rFonts w:ascii="Times New Roman" w:hAnsi="Times New Roman"/>
        </w:rPr>
        <w:t>shift special case.</w:t>
      </w:r>
    </w:p>
    <w:p w14:paraId="36583C4B" w14:textId="78DADE86" w:rsidR="008D7132" w:rsidRDefault="008D7132" w:rsidP="008D7132">
      <w:pPr>
        <w:rPr>
          <w:rFonts w:ascii="Times New Roman" w:hAnsi="Times New Roman"/>
        </w:rPr>
      </w:pPr>
      <w:r>
        <w:rPr>
          <w:rFonts w:ascii="Times New Roman" w:hAnsi="Times New Roman" w:hint="eastAsia"/>
        </w:rPr>
        <w:t>For</w:t>
      </w:r>
      <w:r>
        <w:rPr>
          <w:rFonts w:ascii="Times New Roman" w:hAnsi="Times New Roman"/>
        </w:rPr>
        <w:t xml:space="preserve"> </w:t>
      </w:r>
      <w:r w:rsidRPr="00F34E27">
        <w:rPr>
          <w:rFonts w:ascii="Times New Roman" w:hAnsi="Times New Roman"/>
        </w:rPr>
        <w:t xml:space="preserve">R </w:t>
      </w:r>
      <w:r>
        <w:rPr>
          <w:rFonts w:ascii="Times New Roman" w:hAnsi="Times New Roman"/>
        </w:rPr>
        <w:t>&gt;</w:t>
      </w:r>
      <w:r w:rsidRPr="00F34E27">
        <w:rPr>
          <w:rFonts w:ascii="Times New Roman" w:hAnsi="Times New Roman" w:hint="eastAsia"/>
        </w:rPr>
        <w:t xml:space="preserve"> </w:t>
      </w:r>
      <w:r w:rsidRPr="00F34E27">
        <w:rPr>
          <w:rFonts w:ascii="Times New Roman" w:hAnsi="Times New Roman"/>
        </w:rPr>
        <w:t xml:space="preserve">1: </w:t>
      </w:r>
      <w:r w:rsidR="00696A42">
        <w:rPr>
          <w:rFonts w:ascii="Times New Roman" w:hAnsi="Times New Roman" w:hint="eastAsia"/>
        </w:rPr>
        <w:t>SFS</w:t>
      </w:r>
      <w:r w:rsidR="00696A42">
        <w:rPr>
          <w:rFonts w:ascii="Times New Roman" w:hAnsi="Times New Roman"/>
        </w:rPr>
        <w:t>=R*</w:t>
      </w:r>
      <w:proofErr w:type="gramStart"/>
      <w:r w:rsidR="00696A42">
        <w:rPr>
          <w:rFonts w:ascii="Times New Roman" w:hAnsi="Times New Roman" w:hint="eastAsia"/>
        </w:rPr>
        <w:t>B</w:t>
      </w:r>
      <w:r w:rsidR="00696A42" w:rsidRPr="008D7132">
        <w:rPr>
          <w:rFonts w:ascii="Times New Roman" w:hAnsi="Times New Roman" w:hint="eastAsia"/>
          <w:vertAlign w:val="subscript"/>
        </w:rPr>
        <w:t>tx</w:t>
      </w:r>
      <w:r w:rsidR="00696A42" w:rsidRPr="008D7132">
        <w:rPr>
          <w:rFonts w:ascii="Times New Roman" w:hAnsi="Times New Roman"/>
          <w:vertAlign w:val="subscript"/>
        </w:rPr>
        <w:t>,D</w:t>
      </w:r>
      <w:proofErr w:type="gramEnd"/>
      <w:r w:rsidR="00696A42" w:rsidRPr="008D7132">
        <w:rPr>
          <w:rFonts w:ascii="Times New Roman" w:hAnsi="Times New Roman"/>
          <w:vertAlign w:val="subscript"/>
        </w:rPr>
        <w:t>2R</w:t>
      </w:r>
      <w:r w:rsidR="00696A42">
        <w:rPr>
          <w:rFonts w:ascii="Times New Roman" w:hAnsi="Times New Roman" w:hint="eastAsia"/>
        </w:rPr>
        <w:t>/</w:t>
      </w:r>
      <w:r w:rsidR="00696A42">
        <w:rPr>
          <w:rFonts w:ascii="Times New Roman" w:hAnsi="Times New Roman"/>
        </w:rPr>
        <w:t>4</w:t>
      </w:r>
    </w:p>
    <w:p w14:paraId="7F97B748" w14:textId="7A5F480E" w:rsidR="004A232B" w:rsidRDefault="004A232B" w:rsidP="008D7132">
      <w:pPr>
        <w:rPr>
          <w:rFonts w:ascii="Times New Roman" w:hAnsi="Times New Roman"/>
        </w:rPr>
      </w:pPr>
    </w:p>
    <w:p w14:paraId="7E39AE10" w14:textId="77777777" w:rsidR="004A232B" w:rsidRDefault="004A232B" w:rsidP="004A232B">
      <w:pPr>
        <w:jc w:val="center"/>
      </w:pPr>
      <w:r w:rsidRPr="008D7132">
        <w:rPr>
          <w:noProof/>
        </w:rPr>
        <w:drawing>
          <wp:inline distT="0" distB="0" distL="0" distR="0" wp14:anchorId="3AABC13C" wp14:editId="7B0F30BE">
            <wp:extent cx="3708000" cy="1173600"/>
            <wp:effectExtent l="0" t="0" r="698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8000" cy="1173600"/>
                    </a:xfrm>
                    <a:prstGeom prst="rect">
                      <a:avLst/>
                    </a:prstGeom>
                  </pic:spPr>
                </pic:pic>
              </a:graphicData>
            </a:graphic>
          </wp:inline>
        </w:drawing>
      </w:r>
    </w:p>
    <w:p w14:paraId="05D79640" w14:textId="386DB843" w:rsidR="004A232B" w:rsidRPr="00E5222E" w:rsidRDefault="004A232B" w:rsidP="004A232B">
      <w:pPr>
        <w:pStyle w:val="af7"/>
        <w:rPr>
          <w:b w:val="0"/>
        </w:rPr>
      </w:pPr>
      <w:r w:rsidRPr="00E5222E">
        <w:t xml:space="preserve">Figure </w:t>
      </w:r>
      <w:r w:rsidR="004056F3">
        <w:t>2</w:t>
      </w:r>
      <w:r>
        <w:t xml:space="preserve"> S</w:t>
      </w:r>
      <w:r w:rsidRPr="00E5222E">
        <w:t xml:space="preserve">mall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480BCDDD" w14:textId="77777777" w:rsidR="00696A42" w:rsidRPr="00696A42" w:rsidRDefault="00696A42" w:rsidP="008D7132">
      <w:pPr>
        <w:rPr>
          <w:rFonts w:ascii="Times New Roman" w:hAnsi="Times New Roman"/>
          <w:lang w:val="en-US"/>
        </w:rPr>
      </w:pPr>
    </w:p>
    <w:p w14:paraId="7BA9367F" w14:textId="46C40147" w:rsidR="00F07F48" w:rsidRPr="00F07F48" w:rsidRDefault="000F5F9A" w:rsidP="00F07F48">
      <w:pPr>
        <w:rPr>
          <w:rFonts w:ascii="Times New Roman" w:hAnsi="Times New Roman"/>
        </w:rPr>
      </w:pPr>
      <w:r w:rsidRPr="00F07F48">
        <w:rPr>
          <w:rFonts w:ascii="Times New Roman" w:hAnsi="Times New Roman"/>
        </w:rPr>
        <w:t>The impact of SFO can be assumed as the extension or the shortening of the chip lengt</w:t>
      </w:r>
      <w:r w:rsidRPr="00F07F48">
        <w:rPr>
          <w:rFonts w:ascii="Times New Roman" w:hAnsi="Times New Roman" w:hint="eastAsia"/>
        </w:rPr>
        <w:t>h.</w:t>
      </w:r>
      <w:r w:rsidR="00F07F48" w:rsidRPr="00F07F48">
        <w:rPr>
          <w:rFonts w:ascii="Times New Roman" w:hAnsi="Times New Roman" w:hint="eastAsia"/>
        </w:rPr>
        <w:t xml:space="preserve"> </w:t>
      </w:r>
      <w:r w:rsidRPr="00F07F48">
        <w:rPr>
          <w:rFonts w:ascii="Times New Roman" w:hAnsi="Times New Roman" w:hint="eastAsia"/>
        </w:rPr>
        <w:t>B</w:t>
      </w:r>
      <w:r w:rsidRPr="00F07F48">
        <w:rPr>
          <w:rFonts w:ascii="Times New Roman" w:hAnsi="Times New Roman"/>
        </w:rPr>
        <w:t>oth D2R Transmission bandwidth and small frequency shift values are related with chip duration.</w:t>
      </w:r>
      <w:r w:rsidR="00F07F48" w:rsidRPr="00F07F48">
        <w:rPr>
          <w:rFonts w:ascii="Times New Roman" w:hAnsi="Times New Roman"/>
        </w:rPr>
        <w:t xml:space="preserve"> Consequently,</w:t>
      </w:r>
      <w:r w:rsidR="00F07F48">
        <w:rPr>
          <w:rFonts w:ascii="Times New Roman" w:hAnsi="Times New Roman"/>
        </w:rPr>
        <w:t xml:space="preserve"> t</w:t>
      </w:r>
      <w:r w:rsidR="00F07F48" w:rsidRPr="00F07F48">
        <w:rPr>
          <w:rFonts w:ascii="Times New Roman" w:hAnsi="Times New Roman"/>
        </w:rPr>
        <w:t>he SFO affects D2R channel bandwidth in two ways:</w:t>
      </w:r>
    </w:p>
    <w:p w14:paraId="5EA19AFE" w14:textId="781274BB" w:rsidR="000F5F9A" w:rsidRPr="00F07F48" w:rsidRDefault="000F5F9A" w:rsidP="00602B78">
      <w:pPr>
        <w:pStyle w:val="aa"/>
        <w:numPr>
          <w:ilvl w:val="0"/>
          <w:numId w:val="9"/>
        </w:numPr>
        <w:rPr>
          <w:rFonts w:ascii="Times New Roman" w:hAnsi="Times New Roman"/>
        </w:rPr>
      </w:pPr>
      <w:r w:rsidRPr="00F07F48">
        <w:rPr>
          <w:rFonts w:ascii="Times New Roman" w:hAnsi="Times New Roman"/>
        </w:rPr>
        <w:t xml:space="preserve">SFO </w:t>
      </w:r>
      <w:r w:rsidR="00E16E92" w:rsidRPr="00F07F48">
        <w:rPr>
          <w:rFonts w:ascii="Times New Roman" w:hAnsi="Times New Roman"/>
        </w:rPr>
        <w:t xml:space="preserve">Alters D2R transmission bandwidth </w:t>
      </w:r>
      <w:r w:rsidRPr="00F07F48">
        <w:rPr>
          <w:rFonts w:ascii="Times New Roman" w:hAnsi="Times New Roman"/>
        </w:rPr>
        <w:t>to B</w:t>
      </w:r>
      <w:r w:rsidRPr="00F07F48">
        <w:rPr>
          <w:rFonts w:ascii="Times New Roman" w:hAnsi="Times New Roman"/>
          <w:vertAlign w:val="subscript"/>
        </w:rPr>
        <w:t>tx,D2R</w:t>
      </w:r>
      <w:r w:rsidRPr="00F07F48">
        <w:rPr>
          <w:rFonts w:ascii="Times New Roman" w:hAnsi="Times New Roman"/>
          <w:sz w:val="20"/>
          <w:szCs w:val="20"/>
        </w:rPr>
        <w:t>×(1±</w:t>
      </w:r>
      <w:r w:rsidR="001B76D6" w:rsidRPr="001B76D6">
        <w:rPr>
          <w:rFonts w:ascii="Times New Roman" w:hAnsi="Times New Roman" w:hint="eastAsia"/>
          <w:sz w:val="20"/>
          <w:szCs w:val="20"/>
        </w:rPr>
        <w:t>∣</w:t>
      </w:r>
      <w:r w:rsidRPr="00F07F48">
        <w:rPr>
          <w:rFonts w:ascii="Times New Roman" w:hAnsi="Times New Roman"/>
          <w:sz w:val="20"/>
          <w:szCs w:val="20"/>
        </w:rPr>
        <w:t>SFO</w:t>
      </w:r>
      <w:r w:rsidR="001B76D6" w:rsidRPr="001B76D6">
        <w:rPr>
          <w:rFonts w:ascii="Times New Roman" w:hAnsi="Times New Roman" w:hint="eastAsia"/>
          <w:sz w:val="20"/>
          <w:szCs w:val="20"/>
        </w:rPr>
        <w:t>∣</w:t>
      </w:r>
      <w:r w:rsidRPr="00F07F48">
        <w:rPr>
          <w:rFonts w:ascii="Times New Roman" w:hAnsi="Times New Roman"/>
          <w:sz w:val="20"/>
          <w:szCs w:val="20"/>
        </w:rPr>
        <w:t>)</w:t>
      </w:r>
    </w:p>
    <w:p w14:paraId="3E88C8DA" w14:textId="2C73DF79" w:rsidR="00E16E92" w:rsidRPr="00F07F48" w:rsidRDefault="00406D0F" w:rsidP="00602B78">
      <w:pPr>
        <w:pStyle w:val="aa"/>
        <w:numPr>
          <w:ilvl w:val="0"/>
          <w:numId w:val="9"/>
        </w:numPr>
        <w:rPr>
          <w:rFonts w:ascii="Times New Roman" w:hAnsi="Times New Roman" w:cs="Times New Roman"/>
        </w:rPr>
      </w:pPr>
      <w:r w:rsidRPr="00F07F48">
        <w:rPr>
          <w:rFonts w:ascii="Times New Roman" w:hAnsi="Times New Roman"/>
        </w:rPr>
        <w:t>SFO additionally scales the frequency shift value</w:t>
      </w:r>
      <w:r w:rsidR="000F5F9A" w:rsidRPr="00F07F48">
        <w:rPr>
          <w:rFonts w:ascii="Times New Roman" w:hAnsi="Times New Roman" w:cs="Times New Roman"/>
        </w:rPr>
        <w:t xml:space="preserve"> </w:t>
      </w:r>
      <w:r w:rsidR="00E16E92" w:rsidRPr="00F07F48">
        <w:rPr>
          <w:rFonts w:ascii="Times New Roman" w:hAnsi="Times New Roman" w:cs="Times New Roman" w:hint="eastAsia"/>
        </w:rPr>
        <w:t>to</w:t>
      </w:r>
      <w:r w:rsidR="00E16E92" w:rsidRPr="00F07F48">
        <w:rPr>
          <w:rFonts w:ascii="Times New Roman" w:hAnsi="Times New Roman" w:cs="Times New Roman"/>
        </w:rPr>
        <w:t xml:space="preserve"> </w:t>
      </w:r>
      <w:r w:rsidR="000F5F9A" w:rsidRPr="00F07F48">
        <w:rPr>
          <w:rFonts w:ascii="Times New Roman" w:hAnsi="Times New Roman" w:cs="Times New Roman"/>
        </w:rPr>
        <w:t>(</w:t>
      </w:r>
      <w:r w:rsidR="000F5F9A" w:rsidRPr="00F07F48">
        <w:rPr>
          <w:rFonts w:ascii="Times New Roman" w:hAnsi="Times New Roman"/>
        </w:rPr>
        <w:t>R*</w:t>
      </w:r>
      <w:r w:rsidR="000F5F9A" w:rsidRPr="00F07F48">
        <w:rPr>
          <w:rFonts w:ascii="Times New Roman" w:hAnsi="Times New Roman" w:cs="Times New Roman"/>
        </w:rPr>
        <w:t xml:space="preserve"> B</w:t>
      </w:r>
      <w:r w:rsidR="000F5F9A" w:rsidRPr="00F07F48">
        <w:rPr>
          <w:rFonts w:ascii="Times New Roman" w:hAnsi="Times New Roman" w:cs="Times New Roman"/>
          <w:vertAlign w:val="subscript"/>
        </w:rPr>
        <w:t>tx,D2R</w:t>
      </w:r>
      <w:r w:rsidR="000F5F9A" w:rsidRPr="00F07F48">
        <w:rPr>
          <w:rFonts w:ascii="Times New Roman" w:hAnsi="Times New Roman"/>
        </w:rPr>
        <w:t xml:space="preserve"> </w:t>
      </w:r>
      <w:r w:rsidR="00E16E92" w:rsidRPr="00F07F48">
        <w:rPr>
          <w:rFonts w:ascii="Times New Roman" w:hAnsi="Times New Roman"/>
        </w:rPr>
        <w:t>/</w:t>
      </w:r>
      <w:r w:rsidR="000F5F9A" w:rsidRPr="00F07F48">
        <w:rPr>
          <w:rFonts w:ascii="Times New Roman" w:hAnsi="Times New Roman"/>
        </w:rPr>
        <w:t>4)*</w:t>
      </w:r>
      <w:r w:rsidR="00E16E92" w:rsidRPr="00F07F48">
        <w:rPr>
          <w:rFonts w:ascii="Times New Roman" w:hAnsi="Times New Roman"/>
        </w:rPr>
        <w:t xml:space="preserve"> (1 ±</w:t>
      </w:r>
      <w:r w:rsidR="001B76D6" w:rsidRPr="001B76D6">
        <w:rPr>
          <w:rFonts w:ascii="Times New Roman" w:hAnsi="Times New Roman" w:hint="eastAsia"/>
        </w:rPr>
        <w:t>∣</w:t>
      </w:r>
      <w:r w:rsidR="00E16E92" w:rsidRPr="00F07F48">
        <w:rPr>
          <w:rFonts w:ascii="Times New Roman" w:hAnsi="Times New Roman"/>
        </w:rPr>
        <w:t>SFO</w:t>
      </w:r>
      <w:r w:rsidR="001B76D6" w:rsidRPr="001B76D6">
        <w:rPr>
          <w:rFonts w:ascii="Times New Roman" w:hAnsi="Times New Roman" w:hint="eastAsia"/>
        </w:rPr>
        <w:t>∣</w:t>
      </w:r>
      <w:r w:rsidR="00E16E92" w:rsidRPr="00F07F48">
        <w:rPr>
          <w:rFonts w:ascii="Times New Roman" w:hAnsi="Times New Roman"/>
        </w:rPr>
        <w:t>)</w:t>
      </w:r>
    </w:p>
    <w:p w14:paraId="36473E8F" w14:textId="77777777" w:rsidR="004A232B" w:rsidRDefault="004A232B" w:rsidP="00022D80">
      <w:pPr>
        <w:rPr>
          <w:rFonts w:ascii="Times New Roman" w:hAnsi="Times New Roman"/>
        </w:rPr>
      </w:pPr>
    </w:p>
    <w:p w14:paraId="66412C48" w14:textId="5484A874" w:rsidR="00022D80" w:rsidRPr="00F07F48" w:rsidRDefault="00022D80" w:rsidP="00022D80">
      <w:pPr>
        <w:rPr>
          <w:rFonts w:ascii="Times New Roman" w:hAnsi="Times New Roman"/>
        </w:rPr>
      </w:pPr>
      <w:r w:rsidRPr="00F07F48">
        <w:rPr>
          <w:rFonts w:ascii="Times New Roman" w:hAnsi="Times New Roman"/>
        </w:rPr>
        <w:t>The figure of the SFO impact of FDMA is demonstrated as the following Figure</w:t>
      </w:r>
      <w:r w:rsidR="004056F3">
        <w:rPr>
          <w:rFonts w:ascii="Times New Roman" w:hAnsi="Times New Roman"/>
        </w:rPr>
        <w:t xml:space="preserve"> 3. For convenience, Figure 2 is copied to compare</w:t>
      </w:r>
      <w:r w:rsidRPr="00F07F48">
        <w:rPr>
          <w:rFonts w:ascii="Times New Roman" w:hAnsi="Times New Roman"/>
        </w:rPr>
        <w:t>:</w:t>
      </w:r>
    </w:p>
    <w:p w14:paraId="440FAF1D" w14:textId="77777777" w:rsidR="004056F3" w:rsidRDefault="004056F3" w:rsidP="004056F3">
      <w:pPr>
        <w:jc w:val="center"/>
      </w:pPr>
      <w:r w:rsidRPr="008D7132">
        <w:rPr>
          <w:noProof/>
        </w:rPr>
        <w:drawing>
          <wp:inline distT="0" distB="0" distL="0" distR="0" wp14:anchorId="11CE569F" wp14:editId="719EFAFA">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0998" cy="1192216"/>
                    </a:xfrm>
                    <a:prstGeom prst="rect">
                      <a:avLst/>
                    </a:prstGeom>
                  </pic:spPr>
                </pic:pic>
              </a:graphicData>
            </a:graphic>
          </wp:inline>
        </w:drawing>
      </w:r>
    </w:p>
    <w:p w14:paraId="28BDBB7C" w14:textId="77777777" w:rsidR="004056F3" w:rsidRPr="00E5222E" w:rsidRDefault="004056F3" w:rsidP="004056F3">
      <w:pPr>
        <w:pStyle w:val="af7"/>
        <w:rPr>
          <w:b w:val="0"/>
        </w:rPr>
      </w:pPr>
      <w:r w:rsidRPr="00E5222E">
        <w:t xml:space="preserve">Figure </w:t>
      </w:r>
      <w:proofErr w:type="gramStart"/>
      <w:r>
        <w:t xml:space="preserve">2 </w:t>
      </w:r>
      <w:r w:rsidRPr="00E5222E">
        <w:t xml:space="preserve"> </w:t>
      </w:r>
      <w:r>
        <w:t>S</w:t>
      </w:r>
      <w:r w:rsidRPr="00E5222E">
        <w:t>mall</w:t>
      </w:r>
      <w:proofErr w:type="gramEnd"/>
      <w:r w:rsidRPr="00E5222E">
        <w:t xml:space="preserve">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6D4CB306" w14:textId="3197C2F9" w:rsidR="00022D80" w:rsidRPr="004056F3" w:rsidRDefault="00022D80" w:rsidP="00022D80">
      <w:pPr>
        <w:jc w:val="center"/>
        <w:rPr>
          <w:lang w:val="en-US"/>
        </w:rPr>
      </w:pPr>
    </w:p>
    <w:p w14:paraId="38BD2F6C" w14:textId="4CD11DF2" w:rsidR="00CE319E" w:rsidRDefault="00CE319E" w:rsidP="00022D80">
      <w:pPr>
        <w:jc w:val="center"/>
      </w:pPr>
    </w:p>
    <w:p w14:paraId="0D76B358" w14:textId="2BBB4089" w:rsidR="00CE319E" w:rsidRDefault="00695EB3" w:rsidP="00022D80">
      <w:pPr>
        <w:jc w:val="center"/>
      </w:pPr>
      <w:r w:rsidRPr="00695EB3">
        <w:rPr>
          <w:noProof/>
        </w:rPr>
        <w:drawing>
          <wp:inline distT="0" distB="0" distL="0" distR="0" wp14:anchorId="49A78C8E" wp14:editId="3BC7F3AF">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327CEA76" w14:textId="01942ED8" w:rsidR="00022D80" w:rsidRPr="00E5222E" w:rsidRDefault="00022D80" w:rsidP="00022D80">
      <w:pPr>
        <w:pStyle w:val="af7"/>
      </w:pPr>
      <w:r w:rsidRPr="00E5222E">
        <w:t xml:space="preserve">Figure </w:t>
      </w:r>
      <w:r w:rsidR="008F0FDD">
        <w:t>3</w:t>
      </w:r>
      <w:r w:rsidRPr="00E5222E">
        <w:t xml:space="preserve">. </w:t>
      </w:r>
      <w:r w:rsidR="0011185F">
        <w:t xml:space="preserve">SFO </w:t>
      </w:r>
      <w:r>
        <w:t>i</w:t>
      </w:r>
      <w:r w:rsidRPr="00E5222E">
        <w:t>mpact of transmission bandwidth and small frequency shift of FDMA</w:t>
      </w:r>
    </w:p>
    <w:p w14:paraId="701EEC07" w14:textId="2C71A8EF" w:rsidR="008A1889" w:rsidRPr="008A1889" w:rsidRDefault="00F07F48" w:rsidP="00F07F48">
      <w:pPr>
        <w:rPr>
          <w:rFonts w:ascii="Times New Roman" w:hAnsi="Times New Roman"/>
        </w:rPr>
      </w:pPr>
      <w:r>
        <w:rPr>
          <w:rFonts w:ascii="Times New Roman" w:hAnsi="Times New Roman"/>
        </w:rPr>
        <w:t>With t</w:t>
      </w:r>
      <w:r w:rsidR="008A1889" w:rsidRPr="007B26B3">
        <w:rPr>
          <w:rFonts w:ascii="Times New Roman" w:hAnsi="Times New Roman"/>
        </w:rPr>
        <w:t xml:space="preserve">he </w:t>
      </w:r>
      <w:r>
        <w:rPr>
          <w:rFonts w:ascii="Times New Roman" w:hAnsi="Times New Roman"/>
        </w:rPr>
        <w:t xml:space="preserve">worst </w:t>
      </w:r>
      <w:r w:rsidR="008A1889" w:rsidRPr="007B26B3">
        <w:rPr>
          <w:rFonts w:ascii="Times New Roman" w:hAnsi="Times New Roman"/>
        </w:rPr>
        <w:t xml:space="preserve">SFO </w:t>
      </w:r>
      <w:r w:rsidR="004A232B">
        <w:rPr>
          <w:rFonts w:ascii="Times New Roman" w:hAnsi="Times New Roman"/>
        </w:rPr>
        <w:t xml:space="preserve">assumption </w:t>
      </w:r>
      <w:r w:rsidR="008A1889" w:rsidRPr="007B26B3">
        <w:rPr>
          <w:rFonts w:ascii="Times New Roman" w:hAnsi="Times New Roman"/>
        </w:rPr>
        <w:t>of 10</w:t>
      </w:r>
      <w:r w:rsidR="008A1889" w:rsidRPr="00F34E27">
        <w:rPr>
          <w:rFonts w:ascii="Times New Roman" w:hAnsi="Times New Roman"/>
          <w:vertAlign w:val="superscript"/>
        </w:rPr>
        <w:t>5</w:t>
      </w:r>
      <w:r w:rsidR="008A1889" w:rsidRPr="007B26B3">
        <w:rPr>
          <w:rFonts w:ascii="Times New Roman" w:hAnsi="Times New Roman"/>
        </w:rPr>
        <w:t xml:space="preserve"> PPM for </w:t>
      </w:r>
      <w:r w:rsidR="008A1889">
        <w:rPr>
          <w:rFonts w:ascii="Times New Roman" w:hAnsi="Times New Roman"/>
        </w:rPr>
        <w:t>Device 1</w:t>
      </w:r>
      <w:r>
        <w:rPr>
          <w:rFonts w:ascii="Times New Roman" w:hAnsi="Times New Roman" w:hint="eastAsia"/>
        </w:rPr>
        <w:t>,</w:t>
      </w:r>
      <w:r w:rsidR="004A232B">
        <w:rPr>
          <w:rFonts w:ascii="Times New Roman" w:hAnsi="Times New Roman"/>
        </w:rPr>
        <w:t xml:space="preserve"> </w:t>
      </w:r>
      <w:r>
        <w:rPr>
          <w:rFonts w:ascii="Times New Roman" w:hAnsi="Times New Roman"/>
        </w:rPr>
        <w:t xml:space="preserve">D2R channel BW </w:t>
      </w:r>
      <w:r w:rsidR="004A232B">
        <w:rPr>
          <w:rFonts w:ascii="Times New Roman" w:hAnsi="Times New Roman"/>
        </w:rPr>
        <w:t xml:space="preserve">from device perspective </w:t>
      </w:r>
      <w:r>
        <w:rPr>
          <w:rFonts w:ascii="Times New Roman" w:hAnsi="Times New Roman"/>
        </w:rPr>
        <w:t>can be calculated as follows:</w:t>
      </w:r>
    </w:p>
    <w:p w14:paraId="3427C34A" w14:textId="77777777" w:rsidR="003257A0" w:rsidRDefault="00486509" w:rsidP="001302D0">
      <w:pPr>
        <w:rPr>
          <w:rFonts w:ascii="Times New Roman" w:hAnsi="Times New Roman"/>
        </w:rPr>
      </w:pPr>
      <w:r>
        <w:rPr>
          <w:rFonts w:ascii="Times New Roman" w:hAnsi="Times New Roman" w:hint="eastAsia"/>
        </w:rPr>
        <w:t>D2R</w:t>
      </w:r>
      <w:r w:rsidRPr="001302D0">
        <w:rPr>
          <w:rFonts w:ascii="Times New Roman" w:hAnsi="Times New Roman"/>
        </w:rPr>
        <w:t xml:space="preserve"> Channel </w:t>
      </w:r>
      <w:r w:rsidR="003257A0">
        <w:rPr>
          <w:rFonts w:ascii="Times New Roman" w:hAnsi="Times New Roman"/>
        </w:rPr>
        <w:t>bandwidth</w:t>
      </w:r>
      <w:r>
        <w:rPr>
          <w:rFonts w:ascii="Times New Roman" w:hAnsi="Times New Roman"/>
        </w:rPr>
        <w:t>=</w:t>
      </w:r>
      <w:r w:rsidRPr="001302D0">
        <w:rPr>
          <w:rFonts w:ascii="Times New Roman" w:hAnsi="Times New Roman"/>
        </w:rPr>
        <w:t xml:space="preserve"> Frequency shift </w:t>
      </w:r>
      <w:r>
        <w:rPr>
          <w:rFonts w:ascii="Times New Roman" w:hAnsi="Times New Roman"/>
        </w:rPr>
        <w:t>*</w:t>
      </w:r>
      <w:r w:rsidRPr="001302D0">
        <w:rPr>
          <w:rFonts w:ascii="Times New Roman" w:hAnsi="Times New Roman"/>
        </w:rPr>
        <w:t xml:space="preserve"> 2</w:t>
      </w:r>
      <w:r>
        <w:rPr>
          <w:rFonts w:ascii="Times New Roman" w:hAnsi="Times New Roman"/>
        </w:rPr>
        <w:t>*1.1</w:t>
      </w:r>
      <w:r w:rsidRPr="001302D0">
        <w:rPr>
          <w:rFonts w:ascii="Times New Roman" w:hAnsi="Times New Roman"/>
        </w:rPr>
        <w:t xml:space="preserve"> + (2SB transmission bandwidth </w:t>
      </w:r>
      <w:r>
        <w:rPr>
          <w:rFonts w:ascii="Times New Roman" w:hAnsi="Times New Roman"/>
        </w:rPr>
        <w:t>*</w:t>
      </w:r>
      <w:r w:rsidRPr="001302D0">
        <w:rPr>
          <w:rFonts w:ascii="Times New Roman" w:hAnsi="Times New Roman"/>
        </w:rPr>
        <w:t>1.1)/2</w:t>
      </w:r>
    </w:p>
    <w:p w14:paraId="4C78CC91" w14:textId="5B7609E9" w:rsidR="003257A0" w:rsidRDefault="00486509" w:rsidP="001302D0">
      <w:pPr>
        <w:rPr>
          <w:rFonts w:ascii="Times New Roman" w:hAnsi="Times New Roman"/>
        </w:rPr>
      </w:pPr>
      <w:r>
        <w:rPr>
          <w:rFonts w:ascii="Times New Roman" w:hAnsi="Times New Roman"/>
        </w:rPr>
        <w:lastRenderedPageBreak/>
        <w:t>=((R*</w:t>
      </w:r>
      <w:r w:rsidRPr="001302D0">
        <w:rPr>
          <w:rFonts w:ascii="Times New Roman" w:hAnsi="Times New Roman"/>
        </w:rPr>
        <w:t>2SB transmission bandwidth</w:t>
      </w:r>
      <w:r>
        <w:rPr>
          <w:rFonts w:ascii="Times New Roman" w:hAnsi="Times New Roman"/>
        </w:rPr>
        <w:t>)</w:t>
      </w:r>
      <w:r>
        <w:rPr>
          <w:rFonts w:ascii="Times New Roman" w:hAnsi="Times New Roman" w:hint="eastAsia"/>
        </w:rPr>
        <w:t>/</w:t>
      </w:r>
      <w:r>
        <w:rPr>
          <w:rFonts w:ascii="Times New Roman" w:hAnsi="Times New Roman"/>
        </w:rPr>
        <w:t>4</w:t>
      </w:r>
      <w:r>
        <w:rPr>
          <w:rFonts w:ascii="Times New Roman" w:hAnsi="Times New Roman" w:hint="eastAsia"/>
        </w:rPr>
        <w:t>）</w:t>
      </w:r>
      <w:r>
        <w:rPr>
          <w:rFonts w:ascii="Times New Roman" w:hAnsi="Times New Roman"/>
        </w:rPr>
        <w:t>*</w:t>
      </w:r>
      <w:r w:rsidRPr="001302D0">
        <w:rPr>
          <w:rFonts w:ascii="Times New Roman" w:hAnsi="Times New Roman"/>
        </w:rPr>
        <w:t xml:space="preserve"> 2</w:t>
      </w:r>
      <w:r>
        <w:rPr>
          <w:rFonts w:ascii="Times New Roman" w:hAnsi="Times New Roman"/>
        </w:rPr>
        <w:t>*1.1</w:t>
      </w:r>
      <w:r w:rsidRPr="001302D0">
        <w:rPr>
          <w:rFonts w:ascii="Times New Roman" w:hAnsi="Times New Roman"/>
        </w:rPr>
        <w:t xml:space="preserve"> + (2SB transmission bandwidth </w:t>
      </w:r>
      <w:r>
        <w:rPr>
          <w:rFonts w:ascii="Times New Roman" w:hAnsi="Times New Roman"/>
        </w:rPr>
        <w:t>*</w:t>
      </w:r>
      <w:r w:rsidRPr="001302D0">
        <w:rPr>
          <w:rFonts w:ascii="Times New Roman" w:hAnsi="Times New Roman"/>
        </w:rPr>
        <w:t>1.1)/2</w:t>
      </w:r>
    </w:p>
    <w:p w14:paraId="4FA26A64" w14:textId="10CDE6D5" w:rsidR="00486509" w:rsidRDefault="00486509" w:rsidP="001302D0">
      <w:pPr>
        <w:rPr>
          <w:rFonts w:ascii="Times New Roman" w:hAnsi="Times New Roman"/>
        </w:rPr>
      </w:pPr>
      <w:r>
        <w:rPr>
          <w:rFonts w:ascii="Times New Roman" w:hAnsi="Times New Roman"/>
        </w:rPr>
        <w:t>=(1.1*(R+1)</w:t>
      </w:r>
      <w:r w:rsidR="00E230DB">
        <w:rPr>
          <w:rFonts w:ascii="Times New Roman" w:hAnsi="Times New Roman"/>
        </w:rPr>
        <w:t xml:space="preserve"> </w:t>
      </w:r>
      <w:r>
        <w:rPr>
          <w:rFonts w:ascii="Times New Roman" w:hAnsi="Times New Roman"/>
        </w:rPr>
        <w:t>* 2SB Transmission BW)/2</w:t>
      </w:r>
    </w:p>
    <w:p w14:paraId="1D0F172A" w14:textId="14F3494A" w:rsidR="006D126E" w:rsidRDefault="003257A0" w:rsidP="004A232B">
      <w:pPr>
        <w:rPr>
          <w:rFonts w:ascii="Times New Roman" w:hAnsi="Times New Roman"/>
        </w:rPr>
      </w:pPr>
      <w:r>
        <w:rPr>
          <w:rFonts w:ascii="Times New Roman" w:hAnsi="Times New Roman"/>
        </w:rPr>
        <w:t>Note:</w:t>
      </w:r>
      <w:r w:rsidR="004A232B">
        <w:rPr>
          <w:rFonts w:ascii="Times New Roman" w:hAnsi="Times New Roman"/>
        </w:rPr>
        <w:t xml:space="preserve"> </w:t>
      </w:r>
      <w:r w:rsidR="006D126E">
        <w:rPr>
          <w:rFonts w:ascii="Times New Roman" w:hAnsi="Times New Roman"/>
        </w:rPr>
        <w:t xml:space="preserve">The </w:t>
      </w:r>
      <w:r w:rsidR="006D126E">
        <w:rPr>
          <w:rFonts w:ascii="Times New Roman" w:hAnsi="Times New Roman" w:hint="eastAsia"/>
        </w:rPr>
        <w:t>1</w:t>
      </w:r>
      <w:r w:rsidR="006D126E">
        <w:rPr>
          <w:rFonts w:ascii="Times New Roman" w:hAnsi="Times New Roman"/>
        </w:rPr>
        <w:t>.1 factor accounts for 10% SFO effect.</w:t>
      </w:r>
    </w:p>
    <w:p w14:paraId="52709D81" w14:textId="541FC463" w:rsidR="00406D0F" w:rsidRPr="007078B2" w:rsidRDefault="00F44B7C" w:rsidP="006D126E">
      <w:pPr>
        <w:rPr>
          <w:rFonts w:ascii="Times New Roman" w:hAnsi="Times New Roman"/>
        </w:rPr>
      </w:pPr>
      <w:r w:rsidRPr="00F07F48">
        <w:rPr>
          <w:rFonts w:ascii="Times New Roman" w:hAnsi="Times New Roman"/>
        </w:rPr>
        <w:t xml:space="preserve">SFO can </w:t>
      </w:r>
      <w:r>
        <w:rPr>
          <w:rFonts w:ascii="Times New Roman" w:hAnsi="Times New Roman"/>
        </w:rPr>
        <w:t xml:space="preserve">either </w:t>
      </w:r>
      <w:r w:rsidRPr="00F07F48">
        <w:rPr>
          <w:rFonts w:ascii="Times New Roman" w:hAnsi="Times New Roman"/>
        </w:rPr>
        <w:t>exten</w:t>
      </w:r>
      <w:r>
        <w:rPr>
          <w:rFonts w:ascii="Times New Roman" w:hAnsi="Times New Roman"/>
        </w:rPr>
        <w:t>t</w:t>
      </w:r>
      <w:r w:rsidRPr="00F07F48">
        <w:rPr>
          <w:rFonts w:ascii="Times New Roman" w:hAnsi="Times New Roman"/>
        </w:rPr>
        <w:t xml:space="preserve"> </w:t>
      </w:r>
      <w:r>
        <w:rPr>
          <w:rFonts w:ascii="Times New Roman" w:hAnsi="Times New Roman"/>
        </w:rPr>
        <w:t xml:space="preserve">or </w:t>
      </w:r>
      <w:r w:rsidR="002B6C98">
        <w:rPr>
          <w:rFonts w:ascii="Times New Roman" w:hAnsi="Times New Roman"/>
        </w:rPr>
        <w:t>reduce</w:t>
      </w:r>
      <w:r w:rsidRPr="00F07F48">
        <w:rPr>
          <w:rFonts w:ascii="Times New Roman" w:hAnsi="Times New Roman"/>
        </w:rPr>
        <w:t xml:space="preserve"> the </w:t>
      </w:r>
      <w:r>
        <w:rPr>
          <w:rFonts w:ascii="Times New Roman" w:hAnsi="Times New Roman"/>
        </w:rPr>
        <w:t>D2R channel bandwidth</w:t>
      </w:r>
      <w:r w:rsidR="002B6C98">
        <w:rPr>
          <w:rFonts w:ascii="Times New Roman" w:hAnsi="Times New Roman"/>
        </w:rPr>
        <w:t>.</w:t>
      </w:r>
      <w:r>
        <w:rPr>
          <w:rFonts w:ascii="Times New Roman" w:hAnsi="Times New Roman"/>
        </w:rPr>
        <w:t xml:space="preserve"> </w:t>
      </w:r>
      <w:r w:rsidR="002B6C98">
        <w:rPr>
          <w:rFonts w:ascii="Times New Roman" w:hAnsi="Times New Roman"/>
        </w:rPr>
        <w:t>H</w:t>
      </w:r>
      <w:r>
        <w:rPr>
          <w:rFonts w:ascii="Times New Roman" w:hAnsi="Times New Roman"/>
        </w:rPr>
        <w:t xml:space="preserve">owever, from </w:t>
      </w:r>
      <w:r w:rsidR="002B6C98">
        <w:rPr>
          <w:rFonts w:ascii="Times New Roman" w:hAnsi="Times New Roman"/>
        </w:rPr>
        <w:t xml:space="preserve">a </w:t>
      </w:r>
      <w:r>
        <w:rPr>
          <w:rFonts w:ascii="Times New Roman" w:hAnsi="Times New Roman"/>
        </w:rPr>
        <w:t xml:space="preserve">design </w:t>
      </w:r>
      <w:r w:rsidR="002B6C98">
        <w:rPr>
          <w:rFonts w:ascii="Times New Roman" w:hAnsi="Times New Roman"/>
        </w:rPr>
        <w:t>standpoint</w:t>
      </w:r>
      <w:r>
        <w:rPr>
          <w:rFonts w:ascii="Times New Roman" w:hAnsi="Times New Roman"/>
        </w:rPr>
        <w:t xml:space="preserve">, only </w:t>
      </w:r>
      <w:r w:rsidR="002B6C98">
        <w:rPr>
          <w:rFonts w:ascii="Times New Roman" w:hAnsi="Times New Roman"/>
        </w:rPr>
        <w:t xml:space="preserve">the </w:t>
      </w:r>
      <w:proofErr w:type="spellStart"/>
      <w:r>
        <w:rPr>
          <w:rFonts w:ascii="Times New Roman" w:hAnsi="Times New Roman"/>
        </w:rPr>
        <w:t>extention</w:t>
      </w:r>
      <w:proofErr w:type="spellEnd"/>
      <w:r>
        <w:rPr>
          <w:rFonts w:ascii="Times New Roman" w:hAnsi="Times New Roman"/>
        </w:rPr>
        <w:t xml:space="preserve"> of </w:t>
      </w:r>
      <w:r w:rsidR="002B6C98">
        <w:rPr>
          <w:rFonts w:ascii="Times New Roman" w:hAnsi="Times New Roman"/>
        </w:rPr>
        <w:t xml:space="preserve">the </w:t>
      </w:r>
      <w:r>
        <w:rPr>
          <w:rFonts w:ascii="Times New Roman" w:hAnsi="Times New Roman"/>
        </w:rPr>
        <w:t>D2R channel bandwidth is calculated</w:t>
      </w:r>
      <w:r w:rsidRPr="00F07F48">
        <w:rPr>
          <w:rFonts w:ascii="Times New Roman" w:hAnsi="Times New Roman" w:hint="eastAsia"/>
        </w:rPr>
        <w:t>.</w:t>
      </w:r>
    </w:p>
    <w:p w14:paraId="6BBADCFA" w14:textId="61BDE0E1" w:rsidR="006D126E" w:rsidRDefault="006D126E" w:rsidP="001302D0">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sidR="0016736D">
        <w:rPr>
          <w:rFonts w:ascii="Times New Roman" w:hAnsi="Times New Roman"/>
          <w:b/>
        </w:rPr>
        <w:t xml:space="preserve"> 1</w:t>
      </w:r>
      <w:r>
        <w:rPr>
          <w:rFonts w:ascii="Times New Roman" w:hAnsi="Times New Roman"/>
        </w:rPr>
        <w:t>:</w:t>
      </w:r>
      <w:r w:rsidR="0016736D">
        <w:rPr>
          <w:rFonts w:ascii="Times New Roman" w:hAnsi="Times New Roman"/>
        </w:rPr>
        <w:t xml:space="preserve"> </w:t>
      </w:r>
      <w:r w:rsidR="00B129AD">
        <w:rPr>
          <w:rFonts w:ascii="Times New Roman" w:hAnsi="Times New Roman"/>
        </w:rPr>
        <w:t>From device perspective, c</w:t>
      </w:r>
      <w:r w:rsidR="0016736D">
        <w:rPr>
          <w:rFonts w:ascii="Times New Roman" w:hAnsi="Times New Roman"/>
        </w:rPr>
        <w:t xml:space="preserve">onsider </w:t>
      </w:r>
      <w:r w:rsidR="003257A0">
        <w:rPr>
          <w:rFonts w:ascii="Times New Roman" w:hAnsi="Times New Roman"/>
        </w:rPr>
        <w:t xml:space="preserve">small frequency shift </w:t>
      </w:r>
      <w:r w:rsidR="0016736D">
        <w:rPr>
          <w:rFonts w:ascii="Times New Roman" w:hAnsi="Times New Roman"/>
        </w:rPr>
        <w:t>and SFO (</w:t>
      </w:r>
      <w:r w:rsidR="009C49F6">
        <w:rPr>
          <w:rFonts w:ascii="Times New Roman" w:hAnsi="Times New Roman"/>
        </w:rPr>
        <w:t xml:space="preserve">assumed as </w:t>
      </w:r>
      <w:r w:rsidR="0016736D">
        <w:rPr>
          <w:rFonts w:ascii="Times New Roman" w:hAnsi="Times New Roman"/>
        </w:rPr>
        <w:t>10</w:t>
      </w:r>
      <w:r w:rsidR="0016736D">
        <w:rPr>
          <w:rFonts w:ascii="Times New Roman" w:hAnsi="Times New Roman" w:hint="eastAsia"/>
        </w:rPr>
        <w:t>^</w:t>
      </w:r>
      <w:r w:rsidR="0016736D">
        <w:rPr>
          <w:rFonts w:ascii="Times New Roman" w:hAnsi="Times New Roman"/>
        </w:rPr>
        <w:t>5</w:t>
      </w:r>
      <w:r w:rsidR="002B6C98">
        <w:rPr>
          <w:rFonts w:ascii="Times New Roman" w:hAnsi="Times New Roman"/>
        </w:rPr>
        <w:t xml:space="preserve"> </w:t>
      </w:r>
      <w:r w:rsidR="0016736D">
        <w:rPr>
          <w:rFonts w:ascii="Times New Roman" w:hAnsi="Times New Roman" w:hint="eastAsia"/>
        </w:rPr>
        <w:t>ppm)</w:t>
      </w:r>
      <w:r w:rsidR="0016736D">
        <w:rPr>
          <w:rFonts w:ascii="Times New Roman" w:hAnsi="Times New Roman"/>
        </w:rPr>
        <w:t xml:space="preserve"> </w:t>
      </w:r>
      <w:r w:rsidR="003257A0">
        <w:rPr>
          <w:rFonts w:ascii="Times New Roman" w:hAnsi="Times New Roman"/>
        </w:rPr>
        <w:t>impact</w:t>
      </w:r>
      <w:r w:rsidR="0016736D">
        <w:rPr>
          <w:rFonts w:ascii="Times New Roman" w:hAnsi="Times New Roman"/>
        </w:rPr>
        <w:t xml:space="preserve">, </w:t>
      </w:r>
      <w:r>
        <w:rPr>
          <w:rFonts w:ascii="Times New Roman" w:hAnsi="Times New Roman"/>
        </w:rPr>
        <w:t>D2R CBW can be calculated as follows:</w:t>
      </w:r>
    </w:p>
    <w:p w14:paraId="63EDA9D6" w14:textId="742BA655" w:rsidR="006D126E" w:rsidRDefault="006D126E" w:rsidP="006D126E">
      <w:pPr>
        <w:rPr>
          <w:rFonts w:ascii="Times New Roman" w:hAnsi="Times New Roman"/>
        </w:rPr>
      </w:pPr>
      <w:r>
        <w:rPr>
          <w:rFonts w:ascii="Times New Roman" w:hAnsi="Times New Roman" w:hint="eastAsia"/>
        </w:rPr>
        <w:t>D2R</w:t>
      </w:r>
      <w:r w:rsidRPr="001302D0">
        <w:rPr>
          <w:rFonts w:ascii="Times New Roman" w:hAnsi="Times New Roman"/>
        </w:rPr>
        <w:t xml:space="preserve"> Channel BW</w:t>
      </w:r>
      <w:r w:rsidR="002B6C98">
        <w:rPr>
          <w:rFonts w:ascii="Times New Roman" w:hAnsi="Times New Roman"/>
        </w:rPr>
        <w:t xml:space="preserve"> </w:t>
      </w:r>
      <w:r w:rsidR="002B6C98" w:rsidRPr="002B6C98">
        <w:rPr>
          <w:rFonts w:ascii="Times New Roman" w:hAnsi="Times New Roman"/>
          <w:vertAlign w:val="subscript"/>
        </w:rPr>
        <w:t>device</w:t>
      </w:r>
      <w:r w:rsidRPr="001302D0">
        <w:rPr>
          <w:rFonts w:ascii="Times New Roman" w:hAnsi="Times New Roman"/>
        </w:rPr>
        <w:t xml:space="preserve"> =</w:t>
      </w:r>
      <w:r w:rsidR="003257A0">
        <w:rPr>
          <w:rFonts w:ascii="Times New Roman" w:hAnsi="Times New Roman"/>
        </w:rPr>
        <w:t xml:space="preserve"> </w:t>
      </w:r>
      <w:r w:rsidR="0011185F">
        <w:rPr>
          <w:rFonts w:ascii="Times New Roman" w:hAnsi="Times New Roman"/>
        </w:rPr>
        <w:t>(1.1*(R+1)</w:t>
      </w:r>
      <w:r w:rsidR="002B6C98">
        <w:rPr>
          <w:rFonts w:ascii="Times New Roman" w:hAnsi="Times New Roman"/>
        </w:rPr>
        <w:t xml:space="preserve"> </w:t>
      </w:r>
      <w:r w:rsidR="0011185F">
        <w:rPr>
          <w:rFonts w:ascii="Times New Roman" w:hAnsi="Times New Roman"/>
        </w:rPr>
        <w:t>* 2SB Transmission BW</w:t>
      </w:r>
      <w:r w:rsidR="00B129AD">
        <w:rPr>
          <w:rFonts w:ascii="Times New Roman" w:hAnsi="Times New Roman"/>
        </w:rPr>
        <w:t xml:space="preserve"> without SFO</w:t>
      </w:r>
      <w:r w:rsidR="0011185F">
        <w:rPr>
          <w:rFonts w:ascii="Times New Roman" w:hAnsi="Times New Roman"/>
        </w:rPr>
        <w:t>)/2</w:t>
      </w:r>
    </w:p>
    <w:p w14:paraId="2F996304" w14:textId="4667EF45" w:rsidR="006D126E" w:rsidRDefault="006D126E" w:rsidP="006D126E">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 xml:space="preserve">.1 factor accounts for </w:t>
      </w:r>
      <w:r w:rsidR="007078B2">
        <w:rPr>
          <w:rFonts w:ascii="Times New Roman" w:hAnsi="Times New Roman"/>
        </w:rPr>
        <w:t>guard</w:t>
      </w:r>
      <w:r w:rsidR="002B6C98">
        <w:rPr>
          <w:rFonts w:ascii="Times New Roman" w:hAnsi="Times New Roman"/>
        </w:rPr>
        <w:t xml:space="preserve"> </w:t>
      </w:r>
      <w:r w:rsidR="007078B2">
        <w:rPr>
          <w:rFonts w:ascii="Times New Roman" w:hAnsi="Times New Roman"/>
        </w:rPr>
        <w:t xml:space="preserve">band due to </w:t>
      </w:r>
      <w:r>
        <w:rPr>
          <w:rFonts w:ascii="Times New Roman" w:hAnsi="Times New Roman"/>
        </w:rPr>
        <w:t>10% SFO effect.</w:t>
      </w:r>
    </w:p>
    <w:p w14:paraId="01A7D413" w14:textId="77777777" w:rsidR="00456E83" w:rsidRDefault="00456E83" w:rsidP="007078B2">
      <w:pPr>
        <w:rPr>
          <w:rFonts w:ascii="Times New Roman" w:hAnsi="Times New Roman"/>
        </w:rPr>
      </w:pPr>
    </w:p>
    <w:p w14:paraId="7750AEC0" w14:textId="6DFA1584" w:rsidR="007078B2" w:rsidRDefault="00456E83" w:rsidP="007078B2">
      <w:pPr>
        <w:rPr>
          <w:rFonts w:ascii="Times New Roman" w:hAnsi="Times New Roman"/>
        </w:rPr>
      </w:pPr>
      <w:r>
        <w:rPr>
          <w:rFonts w:ascii="Times New Roman" w:hAnsi="Times New Roman"/>
        </w:rPr>
        <w:t>On</w:t>
      </w:r>
      <w:r w:rsidR="007078B2">
        <w:rPr>
          <w:rFonts w:ascii="Times New Roman" w:hAnsi="Times New Roman"/>
        </w:rPr>
        <w:t xml:space="preserve"> </w:t>
      </w:r>
      <w:r w:rsidR="002B6C98">
        <w:rPr>
          <w:rFonts w:ascii="Times New Roman" w:hAnsi="Times New Roman"/>
        </w:rPr>
        <w:t xml:space="preserve">the </w:t>
      </w:r>
      <w:r w:rsidR="007078B2">
        <w:rPr>
          <w:rFonts w:ascii="Times New Roman" w:hAnsi="Times New Roman"/>
        </w:rPr>
        <w:t xml:space="preserve">device </w:t>
      </w:r>
      <w:r>
        <w:rPr>
          <w:rFonts w:ascii="Times New Roman" w:hAnsi="Times New Roman"/>
        </w:rPr>
        <w:t>side</w:t>
      </w:r>
      <w:r w:rsidR="007078B2">
        <w:rPr>
          <w:rFonts w:ascii="Times New Roman" w:hAnsi="Times New Roman"/>
        </w:rPr>
        <w:t xml:space="preserve">, no filter </w:t>
      </w:r>
      <w:r>
        <w:rPr>
          <w:rFonts w:ascii="Times New Roman" w:hAnsi="Times New Roman"/>
        </w:rPr>
        <w:t>is needed since device just backscatter CW signal</w:t>
      </w:r>
      <w:r w:rsidR="007078B2">
        <w:rPr>
          <w:rFonts w:ascii="Times New Roman" w:hAnsi="Times New Roman"/>
        </w:rPr>
        <w:t>.</w:t>
      </w:r>
      <w:r w:rsidR="003257A0">
        <w:rPr>
          <w:rFonts w:ascii="Times New Roman" w:hAnsi="Times New Roman"/>
        </w:rPr>
        <w:t xml:space="preserve"> </w:t>
      </w:r>
      <w:r w:rsidR="007078B2">
        <w:rPr>
          <w:rFonts w:ascii="Times New Roman" w:hAnsi="Times New Roman"/>
        </w:rPr>
        <w:t xml:space="preserve">However, </w:t>
      </w:r>
      <w:r>
        <w:rPr>
          <w:rFonts w:ascii="Times New Roman" w:hAnsi="Times New Roman"/>
        </w:rPr>
        <w:t xml:space="preserve">on </w:t>
      </w:r>
      <w:r w:rsidR="007078B2">
        <w:rPr>
          <w:rFonts w:ascii="Times New Roman" w:hAnsi="Times New Roman"/>
        </w:rPr>
        <w:t>BS</w:t>
      </w:r>
      <w:r>
        <w:rPr>
          <w:rFonts w:ascii="Times New Roman" w:hAnsi="Times New Roman"/>
        </w:rPr>
        <w:t xml:space="preserve"> side</w:t>
      </w:r>
      <w:r w:rsidR="007078B2">
        <w:rPr>
          <w:rFonts w:ascii="Times New Roman" w:hAnsi="Times New Roman"/>
        </w:rPr>
        <w:t xml:space="preserve">, </w:t>
      </w:r>
      <w:r>
        <w:rPr>
          <w:rFonts w:ascii="Times New Roman" w:hAnsi="Times New Roman"/>
        </w:rPr>
        <w:t>the</w:t>
      </w:r>
      <w:r w:rsidR="007078B2">
        <w:rPr>
          <w:rFonts w:ascii="Times New Roman" w:hAnsi="Times New Roman"/>
        </w:rPr>
        <w:t xml:space="preserve"> receiver </w:t>
      </w:r>
      <w:proofErr w:type="gramStart"/>
      <w:r w:rsidR="004A232B">
        <w:rPr>
          <w:rFonts w:ascii="Times New Roman" w:hAnsi="Times New Roman"/>
        </w:rPr>
        <w:t>use</w:t>
      </w:r>
      <w:proofErr w:type="gramEnd"/>
      <w:r w:rsidR="007078B2">
        <w:rPr>
          <w:rFonts w:ascii="Times New Roman" w:hAnsi="Times New Roman"/>
        </w:rPr>
        <w:t xml:space="preserve"> </w:t>
      </w:r>
      <w:r w:rsidR="004A232B">
        <w:rPr>
          <w:rFonts w:ascii="Times New Roman" w:hAnsi="Times New Roman"/>
        </w:rPr>
        <w:t>analogy and</w:t>
      </w:r>
      <w:r w:rsidR="004A232B">
        <w:rPr>
          <w:rFonts w:ascii="Times New Roman" w:hAnsi="Times New Roman" w:hint="eastAsia"/>
        </w:rPr>
        <w:t>/</w:t>
      </w:r>
      <w:r w:rsidR="004A232B">
        <w:rPr>
          <w:rFonts w:ascii="Times New Roman" w:hAnsi="Times New Roman"/>
        </w:rPr>
        <w:t xml:space="preserve">or digital filter with </w:t>
      </w:r>
      <w:r w:rsidR="007078B2">
        <w:rPr>
          <w:rFonts w:ascii="Times New Roman" w:hAnsi="Times New Roman"/>
        </w:rPr>
        <w:t>guard band to filter wanted signals from interference</w:t>
      </w:r>
      <w:r>
        <w:rPr>
          <w:rFonts w:ascii="Times New Roman" w:hAnsi="Times New Roman" w:hint="eastAsia"/>
        </w:rPr>
        <w:t>.</w:t>
      </w:r>
      <w:r w:rsidRPr="00456E83">
        <w:rPr>
          <w:rFonts w:ascii="Times New Roman" w:hAnsi="Times New Roman"/>
        </w:rPr>
        <w:t xml:space="preserve"> We propose using a 90% filter spectrum utility (with 10% guard band) as </w:t>
      </w:r>
      <w:r>
        <w:rPr>
          <w:rFonts w:ascii="Times New Roman" w:hAnsi="Times New Roman"/>
        </w:rPr>
        <w:t>a preliminary</w:t>
      </w:r>
      <w:r w:rsidRPr="00456E83">
        <w:rPr>
          <w:rFonts w:ascii="Times New Roman" w:hAnsi="Times New Roman"/>
        </w:rPr>
        <w:t xml:space="preserve"> assumption</w:t>
      </w:r>
      <w:r w:rsidR="007078B2">
        <w:rPr>
          <w:rFonts w:ascii="Times New Roman" w:hAnsi="Times New Roman"/>
        </w:rPr>
        <w:t>.</w:t>
      </w:r>
    </w:p>
    <w:p w14:paraId="089AB21D" w14:textId="3603AECE" w:rsidR="00B129AD" w:rsidRDefault="00B129AD" w:rsidP="00B129AD">
      <w:pPr>
        <w:rPr>
          <w:rFonts w:ascii="Times New Roman" w:hAnsi="Times New Roman"/>
        </w:rPr>
      </w:pPr>
      <w:r>
        <w:rPr>
          <w:rFonts w:ascii="Times New Roman" w:hAnsi="Times New Roman"/>
        </w:rPr>
        <w:t>From A-IoT BS perspective, consider FMDA small frequency shift and SFO (assumed as 10</w:t>
      </w:r>
      <w:r>
        <w:rPr>
          <w:rFonts w:ascii="Times New Roman" w:hAnsi="Times New Roman" w:hint="eastAsia"/>
        </w:rPr>
        <w:t>^</w:t>
      </w:r>
      <w:r>
        <w:rPr>
          <w:rFonts w:ascii="Times New Roman" w:hAnsi="Times New Roman"/>
        </w:rPr>
        <w:t>5</w:t>
      </w:r>
      <w:r>
        <w:rPr>
          <w:rFonts w:ascii="Times New Roman" w:hAnsi="Times New Roman" w:hint="eastAsia"/>
        </w:rPr>
        <w:t>ppm)</w:t>
      </w:r>
      <w:r>
        <w:rPr>
          <w:rFonts w:ascii="Times New Roman" w:hAnsi="Times New Roman"/>
        </w:rPr>
        <w:t xml:space="preserve"> impact, and anti-interference filter, D2R CBW can be calculated as follows:</w:t>
      </w:r>
    </w:p>
    <w:p w14:paraId="31AFC692" w14:textId="7978B3F6" w:rsidR="00B129AD" w:rsidRDefault="00B129AD" w:rsidP="00B129AD">
      <w:pPr>
        <w:rPr>
          <w:rFonts w:ascii="Times New Roman" w:hAnsi="Times New Roman"/>
        </w:rPr>
      </w:pPr>
      <w:r>
        <w:rPr>
          <w:rFonts w:ascii="Times New Roman" w:hAnsi="Times New Roman" w:hint="eastAsia"/>
        </w:rPr>
        <w:t>D2R</w:t>
      </w:r>
      <w:r w:rsidRPr="001302D0">
        <w:rPr>
          <w:rFonts w:ascii="Times New Roman" w:hAnsi="Times New Roman"/>
        </w:rPr>
        <w:t xml:space="preserve"> Channel BW</w:t>
      </w:r>
      <w:r w:rsidR="002B6C98">
        <w:rPr>
          <w:rFonts w:ascii="Times New Roman" w:hAnsi="Times New Roman"/>
        </w:rPr>
        <w:t xml:space="preserve"> </w:t>
      </w:r>
      <w:r w:rsidR="002B6C98" w:rsidRPr="002B6C98">
        <w:rPr>
          <w:rFonts w:ascii="Times New Roman" w:hAnsi="Times New Roman"/>
          <w:vertAlign w:val="subscript"/>
        </w:rPr>
        <w:t>Reader</w:t>
      </w:r>
      <w:r w:rsidRPr="001302D0">
        <w:rPr>
          <w:rFonts w:ascii="Times New Roman" w:hAnsi="Times New Roman"/>
        </w:rPr>
        <w:t xml:space="preserve"> =</w:t>
      </w:r>
      <w:r>
        <w:rPr>
          <w:rFonts w:ascii="Times New Roman" w:hAnsi="Times New Roman"/>
        </w:rPr>
        <w:t xml:space="preserve"> (1.1*(R+1)</w:t>
      </w:r>
      <w:r w:rsidR="002B6C98">
        <w:rPr>
          <w:rFonts w:ascii="Times New Roman" w:hAnsi="Times New Roman"/>
        </w:rPr>
        <w:t xml:space="preserve"> </w:t>
      </w:r>
      <w:r>
        <w:rPr>
          <w:rFonts w:ascii="Times New Roman" w:hAnsi="Times New Roman"/>
        </w:rPr>
        <w:t>* 2SB Transmission BW without SFO)/2/0.9</w:t>
      </w:r>
    </w:p>
    <w:p w14:paraId="3F61A62E" w14:textId="7941D76C" w:rsidR="00B129AD" w:rsidRDefault="00B129AD" w:rsidP="00B129AD">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guard</w:t>
      </w:r>
      <w:r w:rsidR="002B6C98">
        <w:rPr>
          <w:rFonts w:ascii="Times New Roman" w:hAnsi="Times New Roman"/>
        </w:rPr>
        <w:t xml:space="preserve"> </w:t>
      </w:r>
      <w:r>
        <w:rPr>
          <w:rFonts w:ascii="Times New Roman" w:hAnsi="Times New Roman"/>
        </w:rPr>
        <w:t>band due to 10% SFO effect.</w:t>
      </w:r>
    </w:p>
    <w:p w14:paraId="1B7467F2" w14:textId="6DF249C3" w:rsidR="007078B2" w:rsidRDefault="00B129AD" w:rsidP="001302D0">
      <w:pPr>
        <w:rPr>
          <w:rFonts w:ascii="Times New Roman" w:hAnsi="Times New Roman"/>
        </w:rPr>
      </w:pPr>
      <w:r>
        <w:rPr>
          <w:rFonts w:ascii="Times New Roman" w:hAnsi="Times New Roman"/>
        </w:rPr>
        <w:t>The 0.9 divisor presents the 90% BS filter spectrum utility (10% guard</w:t>
      </w:r>
      <w:r w:rsidR="002B6C98">
        <w:rPr>
          <w:rFonts w:ascii="Times New Roman" w:hAnsi="Times New Roman"/>
        </w:rPr>
        <w:t xml:space="preserve"> </w:t>
      </w:r>
      <w:r>
        <w:rPr>
          <w:rFonts w:ascii="Times New Roman" w:hAnsi="Times New Roman"/>
        </w:rPr>
        <w:t>band)</w:t>
      </w:r>
    </w:p>
    <w:p w14:paraId="16285E79" w14:textId="26027D75" w:rsidR="00B129AD" w:rsidRDefault="00B129AD" w:rsidP="001302D0">
      <w:pPr>
        <w:rPr>
          <w:rFonts w:ascii="Times New Roman" w:hAnsi="Times New Roman"/>
        </w:rPr>
      </w:pPr>
    </w:p>
    <w:p w14:paraId="66B39A3F" w14:textId="484E2ACC" w:rsidR="00B129AD" w:rsidRDefault="00B129AD" w:rsidP="00B129AD">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Pr>
          <w:rFonts w:ascii="Times New Roman" w:hAnsi="Times New Roman"/>
          <w:b/>
        </w:rPr>
        <w:t xml:space="preserve"> 2</w:t>
      </w:r>
      <w:r>
        <w:rPr>
          <w:rFonts w:ascii="Times New Roman" w:hAnsi="Times New Roman"/>
        </w:rPr>
        <w:t>: From A-IoT BS perspective, consider FMDA small frequency shift and SFO (assumed as 10</w:t>
      </w:r>
      <w:r>
        <w:rPr>
          <w:rFonts w:ascii="Times New Roman" w:hAnsi="Times New Roman" w:hint="eastAsia"/>
        </w:rPr>
        <w:t>^</w:t>
      </w:r>
      <w:r>
        <w:rPr>
          <w:rFonts w:ascii="Times New Roman" w:hAnsi="Times New Roman"/>
        </w:rPr>
        <w:t>5</w:t>
      </w:r>
      <w:r>
        <w:rPr>
          <w:rFonts w:ascii="Times New Roman" w:hAnsi="Times New Roman" w:hint="eastAsia"/>
        </w:rPr>
        <w:t>ppm)</w:t>
      </w:r>
      <w:r>
        <w:rPr>
          <w:rFonts w:ascii="Times New Roman" w:hAnsi="Times New Roman"/>
        </w:rPr>
        <w:t xml:space="preserve"> impact, and anti-interference filter, D2R CBW can be calculated as follows:</w:t>
      </w:r>
    </w:p>
    <w:p w14:paraId="2E7DA8B2" w14:textId="77777777" w:rsidR="00AF5455" w:rsidRDefault="00AF5455" w:rsidP="00AF5455">
      <w:pPr>
        <w:rPr>
          <w:rFonts w:ascii="Times New Roman" w:hAnsi="Times New Roman"/>
        </w:rPr>
      </w:pPr>
      <w:r>
        <w:rPr>
          <w:rFonts w:ascii="Times New Roman" w:hAnsi="Times New Roman" w:hint="eastAsia"/>
        </w:rPr>
        <w:t>D2R</w:t>
      </w:r>
      <w:r w:rsidRPr="001302D0">
        <w:rPr>
          <w:rFonts w:ascii="Times New Roman" w:hAnsi="Times New Roman"/>
        </w:rPr>
        <w:t xml:space="preserve"> Channel BW</w:t>
      </w:r>
      <w:r>
        <w:rPr>
          <w:rFonts w:ascii="Times New Roman" w:hAnsi="Times New Roman"/>
        </w:rPr>
        <w:t xml:space="preserve"> </w:t>
      </w:r>
      <w:r w:rsidRPr="002B6C98">
        <w:rPr>
          <w:rFonts w:ascii="Times New Roman" w:hAnsi="Times New Roman"/>
          <w:vertAlign w:val="subscript"/>
        </w:rPr>
        <w:t>Reader</w:t>
      </w:r>
      <w:r w:rsidRPr="001302D0">
        <w:rPr>
          <w:rFonts w:ascii="Times New Roman" w:hAnsi="Times New Roman"/>
        </w:rPr>
        <w:t xml:space="preserve"> =</w:t>
      </w:r>
      <w:r>
        <w:rPr>
          <w:rFonts w:ascii="Times New Roman" w:hAnsi="Times New Roman"/>
        </w:rPr>
        <w:t xml:space="preserve"> (1.1*(R+1) * 2SB Transmission BW without SFO)/2/0.9</w:t>
      </w:r>
    </w:p>
    <w:p w14:paraId="646EEC2B" w14:textId="6B7B0C79" w:rsidR="00B129AD" w:rsidRDefault="00B129AD" w:rsidP="00B129AD">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guard</w:t>
      </w:r>
      <w:r w:rsidR="002B6C98">
        <w:rPr>
          <w:rFonts w:ascii="Times New Roman" w:hAnsi="Times New Roman"/>
        </w:rPr>
        <w:t xml:space="preserve"> </w:t>
      </w:r>
      <w:r>
        <w:rPr>
          <w:rFonts w:ascii="Times New Roman" w:hAnsi="Times New Roman"/>
        </w:rPr>
        <w:t>band due to 10% SFO effect.</w:t>
      </w:r>
    </w:p>
    <w:p w14:paraId="0E67267C" w14:textId="6A9A7A30" w:rsidR="00B129AD" w:rsidRDefault="00B129AD" w:rsidP="00B129AD">
      <w:pPr>
        <w:rPr>
          <w:rFonts w:ascii="Times New Roman" w:hAnsi="Times New Roman"/>
        </w:rPr>
      </w:pPr>
      <w:r>
        <w:rPr>
          <w:rFonts w:ascii="Times New Roman" w:hAnsi="Times New Roman"/>
        </w:rPr>
        <w:t>The 0.9 divisor presents the 90% BS filter spectrum utility (10% guard</w:t>
      </w:r>
      <w:r w:rsidR="002B6C98">
        <w:rPr>
          <w:rFonts w:ascii="Times New Roman" w:hAnsi="Times New Roman"/>
        </w:rPr>
        <w:t xml:space="preserve"> </w:t>
      </w:r>
      <w:r>
        <w:rPr>
          <w:rFonts w:ascii="Times New Roman" w:hAnsi="Times New Roman"/>
        </w:rPr>
        <w:t>band)</w:t>
      </w:r>
    </w:p>
    <w:p w14:paraId="4893BC82" w14:textId="77777777" w:rsidR="00B129AD" w:rsidRPr="00B129AD" w:rsidRDefault="00B129AD" w:rsidP="001302D0">
      <w:pPr>
        <w:rPr>
          <w:rFonts w:ascii="Times New Roman" w:hAnsi="Times New Roman"/>
        </w:rPr>
      </w:pPr>
    </w:p>
    <w:p w14:paraId="501CFB9C" w14:textId="0A29AF8A" w:rsidR="00206C34" w:rsidRPr="001302D0" w:rsidRDefault="00206C34" w:rsidP="001302D0">
      <w:pPr>
        <w:rPr>
          <w:rFonts w:ascii="Times New Roman" w:hAnsi="Times New Roman"/>
        </w:rPr>
      </w:pPr>
      <w:r w:rsidRPr="001302D0">
        <w:rPr>
          <w:rFonts w:ascii="Times New Roman" w:hAnsi="Times New Roman"/>
        </w:rPr>
        <w:t xml:space="preserve">The possible CBW values </w:t>
      </w:r>
      <w:r w:rsidR="001C75F1">
        <w:rPr>
          <w:rFonts w:ascii="Times New Roman" w:hAnsi="Times New Roman"/>
        </w:rPr>
        <w:t xml:space="preserve">for device and reader </w:t>
      </w:r>
      <w:r w:rsidRPr="001302D0">
        <w:rPr>
          <w:rFonts w:ascii="Times New Roman" w:hAnsi="Times New Roman"/>
        </w:rPr>
        <w:t xml:space="preserve">are calculated in Table </w:t>
      </w:r>
      <w:r w:rsidR="008106A8">
        <w:rPr>
          <w:rFonts w:ascii="Times New Roman" w:hAnsi="Times New Roman"/>
        </w:rPr>
        <w:t>1</w:t>
      </w:r>
      <w:r w:rsidR="005510B5">
        <w:rPr>
          <w:rFonts w:ascii="Times New Roman" w:hAnsi="Times New Roman"/>
        </w:rPr>
        <w:t>.</w:t>
      </w:r>
    </w:p>
    <w:p w14:paraId="3CD67EFF" w14:textId="02A2CAD4" w:rsidR="001302D0" w:rsidRDefault="001302D0" w:rsidP="001302D0">
      <w:pPr>
        <w:pStyle w:val="af7"/>
      </w:pPr>
      <w:r>
        <w:t>Table</w:t>
      </w:r>
      <w:r w:rsidRPr="00E5222E">
        <w:t xml:space="preserve"> </w:t>
      </w:r>
      <w:r w:rsidR="008106A8">
        <w:t>1</w:t>
      </w:r>
      <w:r w:rsidR="005510B5">
        <w:t xml:space="preserve"> </w:t>
      </w:r>
      <w:r>
        <w:t>D2R CBW</w:t>
      </w:r>
      <w:r w:rsidR="00F924B9" w:rsidRPr="00F924B9">
        <w:t xml:space="preserve"> </w:t>
      </w:r>
      <w:r w:rsidR="00F924B9">
        <w:t>Calculation</w:t>
      </w:r>
    </w:p>
    <w:tbl>
      <w:tblPr>
        <w:tblW w:w="8789" w:type="dxa"/>
        <w:tblInd w:w="-10" w:type="dxa"/>
        <w:tblLook w:val="04A0" w:firstRow="1" w:lastRow="0" w:firstColumn="1" w:lastColumn="0" w:noHBand="0" w:noVBand="1"/>
      </w:tblPr>
      <w:tblGrid>
        <w:gridCol w:w="898"/>
        <w:gridCol w:w="1630"/>
        <w:gridCol w:w="1630"/>
        <w:gridCol w:w="2063"/>
        <w:gridCol w:w="2568"/>
      </w:tblGrid>
      <w:tr w:rsidR="002A4A74" w:rsidRPr="00C549FD" w14:paraId="6F5B657F" w14:textId="77777777" w:rsidTr="001C75F1">
        <w:trPr>
          <w:trHeight w:val="531"/>
        </w:trPr>
        <w:tc>
          <w:tcPr>
            <w:tcW w:w="898" w:type="dxa"/>
            <w:tcBorders>
              <w:top w:val="single" w:sz="8" w:space="0" w:color="auto"/>
              <w:left w:val="single" w:sz="8" w:space="0" w:color="auto"/>
              <w:bottom w:val="single" w:sz="8" w:space="0" w:color="auto"/>
              <w:right w:val="single" w:sz="4" w:space="0" w:color="auto"/>
            </w:tcBorders>
            <w:shd w:val="clear" w:color="000000" w:fill="FFFFFF"/>
            <w:hideMark/>
          </w:tcPr>
          <w:p w14:paraId="44338FF2"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A</w:t>
            </w:r>
          </w:p>
        </w:tc>
        <w:tc>
          <w:tcPr>
            <w:tcW w:w="1630" w:type="dxa"/>
            <w:tcBorders>
              <w:top w:val="single" w:sz="8" w:space="0" w:color="auto"/>
              <w:left w:val="single" w:sz="8" w:space="0" w:color="auto"/>
              <w:bottom w:val="single" w:sz="8" w:space="0" w:color="auto"/>
              <w:right w:val="single" w:sz="4" w:space="0" w:color="auto"/>
            </w:tcBorders>
            <w:shd w:val="clear" w:color="000000" w:fill="FFFFFF"/>
            <w:hideMark/>
          </w:tcPr>
          <w:p w14:paraId="0926067E"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B</w:t>
            </w:r>
          </w:p>
        </w:tc>
        <w:tc>
          <w:tcPr>
            <w:tcW w:w="1630" w:type="dxa"/>
            <w:tcBorders>
              <w:top w:val="single" w:sz="8" w:space="0" w:color="auto"/>
              <w:left w:val="single" w:sz="8" w:space="0" w:color="auto"/>
              <w:bottom w:val="single" w:sz="8" w:space="0" w:color="auto"/>
              <w:right w:val="single" w:sz="4" w:space="0" w:color="auto"/>
            </w:tcBorders>
            <w:shd w:val="clear" w:color="000000" w:fill="FFFFFF"/>
            <w:hideMark/>
          </w:tcPr>
          <w:p w14:paraId="12D3BF81"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C=A*B/4</w:t>
            </w:r>
          </w:p>
        </w:tc>
        <w:tc>
          <w:tcPr>
            <w:tcW w:w="2063" w:type="dxa"/>
            <w:tcBorders>
              <w:top w:val="single" w:sz="8" w:space="0" w:color="auto"/>
              <w:left w:val="single" w:sz="8" w:space="0" w:color="auto"/>
              <w:bottom w:val="single" w:sz="8" w:space="0" w:color="auto"/>
              <w:right w:val="single" w:sz="4" w:space="0" w:color="auto"/>
            </w:tcBorders>
            <w:shd w:val="clear" w:color="000000" w:fill="FFFFFF"/>
            <w:hideMark/>
          </w:tcPr>
          <w:p w14:paraId="60668663" w14:textId="65492A78"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D=1.1*(A+</w:t>
            </w:r>
            <w:proofErr w:type="gramStart"/>
            <w:r w:rsidRPr="00C549FD">
              <w:rPr>
                <w:rFonts w:ascii="等线" w:eastAsia="等线" w:hAnsi="等线" w:cs="宋体" w:hint="eastAsia"/>
                <w:b/>
                <w:bCs/>
                <w:color w:val="000000"/>
                <w:sz w:val="16"/>
                <w:szCs w:val="22"/>
                <w:lang w:val="en-US"/>
              </w:rPr>
              <w:t>1)*</w:t>
            </w:r>
            <w:proofErr w:type="gramEnd"/>
            <w:r w:rsidRPr="00C549FD">
              <w:rPr>
                <w:rFonts w:ascii="等线" w:eastAsia="等线" w:hAnsi="等线" w:cs="宋体" w:hint="eastAsia"/>
                <w:b/>
                <w:bCs/>
                <w:color w:val="000000"/>
                <w:sz w:val="16"/>
                <w:szCs w:val="22"/>
                <w:lang w:val="en-US"/>
              </w:rPr>
              <w:t>B/2</w:t>
            </w:r>
            <w:r>
              <w:rPr>
                <w:rFonts w:ascii="等线" w:eastAsia="等线" w:hAnsi="等线" w:cs="宋体"/>
                <w:b/>
                <w:bCs/>
                <w:color w:val="000000"/>
                <w:sz w:val="16"/>
                <w:szCs w:val="22"/>
                <w:lang w:val="en-US"/>
              </w:rPr>
              <w:t>(from device perspective)</w:t>
            </w:r>
          </w:p>
        </w:tc>
        <w:tc>
          <w:tcPr>
            <w:tcW w:w="2568" w:type="dxa"/>
            <w:tcBorders>
              <w:top w:val="single" w:sz="8" w:space="0" w:color="auto"/>
              <w:left w:val="single" w:sz="8" w:space="0" w:color="auto"/>
              <w:bottom w:val="single" w:sz="8" w:space="0" w:color="auto"/>
              <w:right w:val="single" w:sz="4" w:space="0" w:color="auto"/>
            </w:tcBorders>
            <w:shd w:val="clear" w:color="000000" w:fill="FFFFFF"/>
            <w:hideMark/>
          </w:tcPr>
          <w:p w14:paraId="583E6B97" w14:textId="3DCF62B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B129AD">
              <w:rPr>
                <w:rFonts w:ascii="等线" w:eastAsia="等线" w:hAnsi="等线" w:cs="宋体" w:hint="eastAsia"/>
                <w:b/>
                <w:bCs/>
                <w:color w:val="000000"/>
                <w:sz w:val="16"/>
                <w:szCs w:val="22"/>
                <w:lang w:val="en-US"/>
              </w:rPr>
              <w:t>E=D/0.9</w:t>
            </w:r>
          </w:p>
        </w:tc>
      </w:tr>
      <w:tr w:rsidR="002A4A74" w:rsidRPr="00C549FD" w14:paraId="16146CCD" w14:textId="77777777" w:rsidTr="001C75F1">
        <w:trPr>
          <w:trHeight w:val="572"/>
        </w:trPr>
        <w:tc>
          <w:tcPr>
            <w:tcW w:w="898" w:type="dxa"/>
            <w:tcBorders>
              <w:top w:val="nil"/>
              <w:left w:val="single" w:sz="8" w:space="0" w:color="auto"/>
              <w:bottom w:val="single" w:sz="8" w:space="0" w:color="auto"/>
              <w:right w:val="single" w:sz="4" w:space="0" w:color="auto"/>
            </w:tcBorders>
            <w:shd w:val="clear" w:color="000000" w:fill="BDD7EE"/>
            <w:hideMark/>
          </w:tcPr>
          <w:p w14:paraId="2051A603"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R Value</w:t>
            </w:r>
          </w:p>
        </w:tc>
        <w:tc>
          <w:tcPr>
            <w:tcW w:w="1630" w:type="dxa"/>
            <w:tcBorders>
              <w:top w:val="nil"/>
              <w:left w:val="single" w:sz="8" w:space="0" w:color="auto"/>
              <w:bottom w:val="single" w:sz="8" w:space="0" w:color="auto"/>
              <w:right w:val="single" w:sz="4" w:space="0" w:color="auto"/>
            </w:tcBorders>
            <w:shd w:val="clear" w:color="000000" w:fill="BDD7EE"/>
            <w:hideMark/>
          </w:tcPr>
          <w:p w14:paraId="775A71B7"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D2R 2SB Transmission BW（kHz）</w:t>
            </w:r>
          </w:p>
        </w:tc>
        <w:tc>
          <w:tcPr>
            <w:tcW w:w="1630" w:type="dxa"/>
            <w:tcBorders>
              <w:top w:val="nil"/>
              <w:left w:val="single" w:sz="8" w:space="0" w:color="auto"/>
              <w:bottom w:val="single" w:sz="8" w:space="0" w:color="auto"/>
              <w:right w:val="single" w:sz="4" w:space="0" w:color="auto"/>
            </w:tcBorders>
            <w:shd w:val="clear" w:color="000000" w:fill="BDD7EE"/>
            <w:hideMark/>
          </w:tcPr>
          <w:p w14:paraId="63C97543" w14:textId="77777777"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Freq shift(kHz)</w:t>
            </w:r>
          </w:p>
        </w:tc>
        <w:tc>
          <w:tcPr>
            <w:tcW w:w="2063" w:type="dxa"/>
            <w:tcBorders>
              <w:top w:val="nil"/>
              <w:left w:val="single" w:sz="8" w:space="0" w:color="auto"/>
              <w:bottom w:val="single" w:sz="8" w:space="0" w:color="auto"/>
              <w:right w:val="single" w:sz="8" w:space="0" w:color="auto"/>
            </w:tcBorders>
            <w:shd w:val="clear" w:color="000000" w:fill="BDD7EE"/>
            <w:hideMark/>
          </w:tcPr>
          <w:p w14:paraId="42A467E0" w14:textId="0D1E8A19"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 xml:space="preserve">Calculated </w:t>
            </w:r>
            <w:r w:rsidR="002B6C98">
              <w:rPr>
                <w:rFonts w:ascii="等线" w:eastAsia="等线" w:hAnsi="等线" w:cs="宋体"/>
                <w:b/>
                <w:bCs/>
                <w:color w:val="000000"/>
                <w:sz w:val="16"/>
                <w:szCs w:val="22"/>
                <w:lang w:val="en-US"/>
              </w:rPr>
              <w:t xml:space="preserve">channel </w:t>
            </w:r>
            <w:r w:rsidRPr="00C549FD">
              <w:rPr>
                <w:rFonts w:ascii="等线" w:eastAsia="等线" w:hAnsi="等线" w:cs="宋体" w:hint="eastAsia"/>
                <w:b/>
                <w:bCs/>
                <w:color w:val="000000"/>
                <w:sz w:val="16"/>
                <w:szCs w:val="22"/>
                <w:lang w:val="en-US"/>
              </w:rPr>
              <w:t>BW</w:t>
            </w:r>
            <w:r w:rsidR="002B6C98">
              <w:rPr>
                <w:rFonts w:ascii="等线" w:eastAsia="等线" w:hAnsi="等线" w:cs="宋体"/>
                <w:b/>
                <w:bCs/>
                <w:color w:val="000000"/>
                <w:sz w:val="16"/>
                <w:szCs w:val="22"/>
                <w:lang w:val="en-US"/>
              </w:rPr>
              <w:t xml:space="preserve"> for device </w:t>
            </w:r>
            <w:r w:rsidRPr="00C549FD">
              <w:rPr>
                <w:rFonts w:ascii="等线" w:eastAsia="等线" w:hAnsi="等线" w:cs="宋体" w:hint="eastAsia"/>
                <w:b/>
                <w:bCs/>
                <w:color w:val="000000"/>
                <w:sz w:val="16"/>
                <w:szCs w:val="22"/>
                <w:lang w:val="en-US"/>
              </w:rPr>
              <w:t xml:space="preserve">with </w:t>
            </w:r>
            <w:r>
              <w:rPr>
                <w:rFonts w:ascii="等线" w:eastAsia="等线" w:hAnsi="等线" w:cs="宋体"/>
                <w:b/>
                <w:bCs/>
                <w:color w:val="000000"/>
                <w:sz w:val="16"/>
                <w:szCs w:val="22"/>
                <w:lang w:val="en-US"/>
              </w:rPr>
              <w:t xml:space="preserve">10% </w:t>
            </w:r>
            <w:r w:rsidRPr="00C549FD">
              <w:rPr>
                <w:rFonts w:ascii="等线" w:eastAsia="等线" w:hAnsi="等线" w:cs="宋体" w:hint="eastAsia"/>
                <w:b/>
                <w:bCs/>
                <w:color w:val="000000"/>
                <w:sz w:val="16"/>
                <w:szCs w:val="22"/>
                <w:lang w:val="en-US"/>
              </w:rPr>
              <w:t>SFO</w:t>
            </w:r>
            <w:r>
              <w:rPr>
                <w:rFonts w:ascii="等线" w:eastAsia="等线" w:hAnsi="等线" w:cs="宋体"/>
                <w:b/>
                <w:bCs/>
                <w:color w:val="000000"/>
                <w:sz w:val="16"/>
                <w:szCs w:val="22"/>
                <w:lang w:val="en-US"/>
              </w:rPr>
              <w:t xml:space="preserve"> </w:t>
            </w:r>
            <w:r w:rsidR="002B6C98" w:rsidRPr="00C549FD">
              <w:rPr>
                <w:rFonts w:ascii="等线" w:eastAsia="等线" w:hAnsi="等线" w:cs="宋体" w:hint="eastAsia"/>
                <w:b/>
                <w:bCs/>
                <w:color w:val="000000"/>
                <w:sz w:val="16"/>
                <w:szCs w:val="22"/>
                <w:lang w:val="en-US"/>
              </w:rPr>
              <w:t>(kHz)</w:t>
            </w:r>
          </w:p>
        </w:tc>
        <w:tc>
          <w:tcPr>
            <w:tcW w:w="2568" w:type="dxa"/>
            <w:tcBorders>
              <w:top w:val="nil"/>
              <w:left w:val="nil"/>
              <w:bottom w:val="single" w:sz="8" w:space="0" w:color="auto"/>
              <w:right w:val="single" w:sz="8" w:space="0" w:color="auto"/>
            </w:tcBorders>
            <w:shd w:val="clear" w:color="000000" w:fill="BDD7EE"/>
            <w:hideMark/>
          </w:tcPr>
          <w:p w14:paraId="3831E2BA" w14:textId="1A0D7B2B" w:rsidR="002A4A74" w:rsidRPr="00C549FD" w:rsidRDefault="002A4A74" w:rsidP="00C549FD">
            <w:pPr>
              <w:overflowPunct/>
              <w:autoSpaceDE/>
              <w:autoSpaceDN/>
              <w:adjustRightInd/>
              <w:spacing w:after="0"/>
              <w:jc w:val="left"/>
              <w:textAlignment w:val="auto"/>
              <w:rPr>
                <w:rFonts w:ascii="等线" w:eastAsia="等线" w:hAnsi="等线" w:cs="宋体"/>
                <w:b/>
                <w:bCs/>
                <w:color w:val="000000"/>
                <w:sz w:val="16"/>
                <w:szCs w:val="22"/>
                <w:lang w:val="en-US"/>
              </w:rPr>
            </w:pPr>
            <w:r w:rsidRPr="00C549FD">
              <w:rPr>
                <w:rFonts w:ascii="等线" w:eastAsia="等线" w:hAnsi="等线" w:cs="宋体" w:hint="eastAsia"/>
                <w:b/>
                <w:bCs/>
                <w:color w:val="000000"/>
                <w:sz w:val="16"/>
                <w:szCs w:val="22"/>
                <w:lang w:val="en-US"/>
              </w:rPr>
              <w:t xml:space="preserve">Calculated </w:t>
            </w:r>
            <w:r w:rsidR="002B6C98">
              <w:rPr>
                <w:rFonts w:ascii="等线" w:eastAsia="等线" w:hAnsi="等线" w:cs="宋体"/>
                <w:b/>
                <w:bCs/>
                <w:color w:val="000000"/>
                <w:sz w:val="16"/>
                <w:szCs w:val="22"/>
                <w:lang w:val="en-US"/>
              </w:rPr>
              <w:t xml:space="preserve">channel </w:t>
            </w:r>
            <w:r w:rsidRPr="00C549FD">
              <w:rPr>
                <w:rFonts w:ascii="等线" w:eastAsia="等线" w:hAnsi="等线" w:cs="宋体" w:hint="eastAsia"/>
                <w:b/>
                <w:bCs/>
                <w:color w:val="000000"/>
                <w:sz w:val="16"/>
                <w:szCs w:val="22"/>
                <w:lang w:val="en-US"/>
              </w:rPr>
              <w:t>BW</w:t>
            </w:r>
            <w:r w:rsidR="002B6C98">
              <w:rPr>
                <w:rFonts w:ascii="等线" w:eastAsia="等线" w:hAnsi="等线" w:cs="宋体"/>
                <w:b/>
                <w:bCs/>
                <w:color w:val="000000"/>
                <w:sz w:val="16"/>
                <w:szCs w:val="22"/>
                <w:lang w:val="en-US"/>
              </w:rPr>
              <w:t xml:space="preserve"> for BS</w:t>
            </w:r>
            <w:r w:rsidRPr="00C549FD">
              <w:rPr>
                <w:rFonts w:ascii="等线" w:eastAsia="等线" w:hAnsi="等线" w:cs="宋体" w:hint="eastAsia"/>
                <w:b/>
                <w:bCs/>
                <w:color w:val="000000"/>
                <w:sz w:val="16"/>
                <w:szCs w:val="22"/>
                <w:lang w:val="en-US"/>
              </w:rPr>
              <w:t xml:space="preserve"> with </w:t>
            </w:r>
            <w:r>
              <w:rPr>
                <w:rFonts w:ascii="等线" w:eastAsia="等线" w:hAnsi="等线" w:cs="宋体"/>
                <w:b/>
                <w:bCs/>
                <w:color w:val="000000"/>
                <w:sz w:val="16"/>
                <w:szCs w:val="22"/>
                <w:lang w:val="en-US"/>
              </w:rPr>
              <w:t xml:space="preserve">10% </w:t>
            </w:r>
            <w:r w:rsidRPr="00C549FD">
              <w:rPr>
                <w:rFonts w:ascii="等线" w:eastAsia="等线" w:hAnsi="等线" w:cs="宋体" w:hint="eastAsia"/>
                <w:b/>
                <w:bCs/>
                <w:color w:val="000000"/>
                <w:sz w:val="16"/>
                <w:szCs w:val="22"/>
                <w:lang w:val="en-US"/>
              </w:rPr>
              <w:t>SFO</w:t>
            </w:r>
            <w:r w:rsidR="002B6C98">
              <w:rPr>
                <w:rFonts w:ascii="等线" w:eastAsia="等线" w:hAnsi="等线" w:cs="宋体"/>
                <w:b/>
                <w:bCs/>
                <w:color w:val="000000"/>
                <w:sz w:val="16"/>
                <w:szCs w:val="22"/>
                <w:lang w:val="en-US"/>
              </w:rPr>
              <w:t xml:space="preserve"> and </w:t>
            </w:r>
            <w:r w:rsidRPr="00C549FD">
              <w:rPr>
                <w:rFonts w:ascii="等线" w:eastAsia="等线" w:hAnsi="等线" w:cs="宋体" w:hint="eastAsia"/>
                <w:b/>
                <w:bCs/>
                <w:color w:val="000000"/>
                <w:sz w:val="16"/>
                <w:szCs w:val="22"/>
                <w:lang w:val="en-US"/>
              </w:rPr>
              <w:t xml:space="preserve">90% </w:t>
            </w:r>
            <w:r>
              <w:rPr>
                <w:rFonts w:ascii="等线" w:eastAsia="等线" w:hAnsi="等线" w:cs="宋体"/>
                <w:b/>
                <w:bCs/>
                <w:color w:val="000000"/>
                <w:sz w:val="16"/>
                <w:szCs w:val="22"/>
                <w:lang w:val="en-US"/>
              </w:rPr>
              <w:t xml:space="preserve">BS receiver </w:t>
            </w:r>
            <w:r w:rsidRPr="00C549FD">
              <w:rPr>
                <w:rFonts w:ascii="等线" w:eastAsia="等线" w:hAnsi="等线" w:cs="宋体" w:hint="eastAsia"/>
                <w:b/>
                <w:bCs/>
                <w:color w:val="000000"/>
                <w:sz w:val="16"/>
                <w:szCs w:val="22"/>
                <w:lang w:val="en-US"/>
              </w:rPr>
              <w:t>filter</w:t>
            </w:r>
            <w:r>
              <w:rPr>
                <w:rFonts w:ascii="等线" w:eastAsia="等线" w:hAnsi="等线" w:cs="宋体"/>
                <w:b/>
                <w:bCs/>
                <w:color w:val="000000"/>
                <w:sz w:val="16"/>
                <w:szCs w:val="22"/>
                <w:lang w:val="en-US"/>
              </w:rPr>
              <w:t xml:space="preserve"> </w:t>
            </w:r>
            <w:r w:rsidR="001C75F1">
              <w:rPr>
                <w:rFonts w:ascii="等线" w:eastAsia="等线" w:hAnsi="等线" w:cs="宋体"/>
                <w:b/>
                <w:bCs/>
                <w:color w:val="000000"/>
                <w:sz w:val="16"/>
                <w:szCs w:val="22"/>
                <w:lang w:val="en-US"/>
              </w:rPr>
              <w:t xml:space="preserve">spectrum utility </w:t>
            </w:r>
            <w:r w:rsidR="002B6C98" w:rsidRPr="00C549FD">
              <w:rPr>
                <w:rFonts w:ascii="等线" w:eastAsia="等线" w:hAnsi="等线" w:cs="宋体" w:hint="eastAsia"/>
                <w:b/>
                <w:bCs/>
                <w:color w:val="000000"/>
                <w:sz w:val="16"/>
                <w:szCs w:val="22"/>
                <w:lang w:val="en-US"/>
              </w:rPr>
              <w:t>(kHz)</w:t>
            </w:r>
          </w:p>
        </w:tc>
      </w:tr>
      <w:tr w:rsidR="002A4A74" w:rsidRPr="00C549FD" w14:paraId="39F04921"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289EB48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w:t>
            </w:r>
          </w:p>
        </w:tc>
        <w:tc>
          <w:tcPr>
            <w:tcW w:w="1630" w:type="dxa"/>
            <w:tcBorders>
              <w:top w:val="nil"/>
              <w:left w:val="nil"/>
              <w:bottom w:val="single" w:sz="4" w:space="0" w:color="auto"/>
              <w:right w:val="single" w:sz="4" w:space="0" w:color="auto"/>
            </w:tcBorders>
            <w:shd w:val="clear" w:color="000000" w:fill="FFFFFF"/>
            <w:noWrap/>
            <w:vAlign w:val="bottom"/>
            <w:hideMark/>
          </w:tcPr>
          <w:p w14:paraId="6B80D13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47E74F4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3.75</w:t>
            </w:r>
          </w:p>
        </w:tc>
        <w:tc>
          <w:tcPr>
            <w:tcW w:w="2063" w:type="dxa"/>
            <w:tcBorders>
              <w:top w:val="nil"/>
              <w:left w:val="nil"/>
              <w:bottom w:val="single" w:sz="4" w:space="0" w:color="auto"/>
              <w:right w:val="single" w:sz="8" w:space="0" w:color="auto"/>
            </w:tcBorders>
            <w:shd w:val="clear" w:color="000000" w:fill="FFFFFF"/>
            <w:noWrap/>
            <w:vAlign w:val="bottom"/>
            <w:hideMark/>
          </w:tcPr>
          <w:p w14:paraId="0FD9FD7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16.5</w:t>
            </w:r>
          </w:p>
        </w:tc>
        <w:tc>
          <w:tcPr>
            <w:tcW w:w="2568" w:type="dxa"/>
            <w:tcBorders>
              <w:top w:val="single" w:sz="4" w:space="0" w:color="auto"/>
              <w:left w:val="single" w:sz="4" w:space="0" w:color="auto"/>
              <w:bottom w:val="single" w:sz="4" w:space="0" w:color="auto"/>
              <w:right w:val="single" w:sz="8" w:space="0" w:color="auto"/>
            </w:tcBorders>
            <w:shd w:val="clear" w:color="000000" w:fill="FFFFFF"/>
            <w:noWrap/>
            <w:vAlign w:val="bottom"/>
            <w:hideMark/>
          </w:tcPr>
          <w:p w14:paraId="38DE66F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18</w:t>
            </w:r>
          </w:p>
        </w:tc>
      </w:tr>
      <w:tr w:rsidR="002A4A74" w:rsidRPr="00C549FD" w14:paraId="61315A92"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523243C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w:t>
            </w:r>
          </w:p>
        </w:tc>
        <w:tc>
          <w:tcPr>
            <w:tcW w:w="1630" w:type="dxa"/>
            <w:tcBorders>
              <w:top w:val="nil"/>
              <w:left w:val="nil"/>
              <w:bottom w:val="single" w:sz="4" w:space="0" w:color="auto"/>
              <w:right w:val="single" w:sz="4" w:space="0" w:color="auto"/>
            </w:tcBorders>
            <w:shd w:val="clear" w:color="000000" w:fill="FFFFFF"/>
            <w:noWrap/>
            <w:vAlign w:val="bottom"/>
            <w:hideMark/>
          </w:tcPr>
          <w:p w14:paraId="6D5F7D3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3528E5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7.5</w:t>
            </w:r>
          </w:p>
        </w:tc>
        <w:tc>
          <w:tcPr>
            <w:tcW w:w="2063" w:type="dxa"/>
            <w:tcBorders>
              <w:top w:val="nil"/>
              <w:left w:val="nil"/>
              <w:bottom w:val="single" w:sz="4" w:space="0" w:color="auto"/>
              <w:right w:val="single" w:sz="8" w:space="0" w:color="auto"/>
            </w:tcBorders>
            <w:shd w:val="clear" w:color="000000" w:fill="FFFFFF"/>
            <w:noWrap/>
            <w:vAlign w:val="bottom"/>
            <w:hideMark/>
          </w:tcPr>
          <w:p w14:paraId="112BEC8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24.8</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5D1E157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28</w:t>
            </w:r>
          </w:p>
        </w:tc>
      </w:tr>
      <w:tr w:rsidR="002A4A74" w:rsidRPr="00C549FD" w14:paraId="30ECEDF6"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3D6C85F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w:t>
            </w:r>
          </w:p>
        </w:tc>
        <w:tc>
          <w:tcPr>
            <w:tcW w:w="1630" w:type="dxa"/>
            <w:tcBorders>
              <w:top w:val="nil"/>
              <w:left w:val="nil"/>
              <w:bottom w:val="single" w:sz="4" w:space="0" w:color="auto"/>
              <w:right w:val="single" w:sz="4" w:space="0" w:color="auto"/>
            </w:tcBorders>
            <w:shd w:val="clear" w:color="000000" w:fill="FFFFFF"/>
            <w:noWrap/>
            <w:vAlign w:val="bottom"/>
            <w:hideMark/>
          </w:tcPr>
          <w:p w14:paraId="075CBA1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B5BB7E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2063" w:type="dxa"/>
            <w:tcBorders>
              <w:top w:val="nil"/>
              <w:left w:val="nil"/>
              <w:bottom w:val="single" w:sz="4" w:space="0" w:color="auto"/>
              <w:right w:val="single" w:sz="8" w:space="0" w:color="auto"/>
            </w:tcBorders>
            <w:shd w:val="clear" w:color="000000" w:fill="FFFFFF"/>
            <w:noWrap/>
            <w:vAlign w:val="bottom"/>
            <w:hideMark/>
          </w:tcPr>
          <w:p w14:paraId="58AB17E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41.3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36C18E0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46</w:t>
            </w:r>
          </w:p>
        </w:tc>
      </w:tr>
      <w:tr w:rsidR="002A4A74" w:rsidRPr="00C549FD" w14:paraId="43DB7574"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0C71D41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w:t>
            </w:r>
          </w:p>
        </w:tc>
        <w:tc>
          <w:tcPr>
            <w:tcW w:w="1630" w:type="dxa"/>
            <w:tcBorders>
              <w:top w:val="nil"/>
              <w:left w:val="nil"/>
              <w:bottom w:val="single" w:sz="4" w:space="0" w:color="auto"/>
              <w:right w:val="single" w:sz="4" w:space="0" w:color="auto"/>
            </w:tcBorders>
            <w:shd w:val="clear" w:color="000000" w:fill="FFFFFF"/>
            <w:noWrap/>
            <w:vAlign w:val="bottom"/>
            <w:hideMark/>
          </w:tcPr>
          <w:p w14:paraId="05E2CC3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68C0A9C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2063" w:type="dxa"/>
            <w:tcBorders>
              <w:top w:val="nil"/>
              <w:left w:val="nil"/>
              <w:bottom w:val="single" w:sz="4" w:space="0" w:color="auto"/>
              <w:right w:val="single" w:sz="8" w:space="0" w:color="auto"/>
            </w:tcBorders>
            <w:shd w:val="clear" w:color="000000" w:fill="FFFFFF"/>
            <w:noWrap/>
            <w:vAlign w:val="bottom"/>
            <w:hideMark/>
          </w:tcPr>
          <w:p w14:paraId="423EFF2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74.3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05D05C2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83</w:t>
            </w:r>
          </w:p>
        </w:tc>
      </w:tr>
      <w:tr w:rsidR="002A4A74" w:rsidRPr="00C549FD" w14:paraId="68C72C4B"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5535BCC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w:t>
            </w:r>
          </w:p>
        </w:tc>
        <w:tc>
          <w:tcPr>
            <w:tcW w:w="1630" w:type="dxa"/>
            <w:tcBorders>
              <w:top w:val="nil"/>
              <w:left w:val="nil"/>
              <w:bottom w:val="single" w:sz="4" w:space="0" w:color="auto"/>
              <w:right w:val="single" w:sz="4" w:space="0" w:color="auto"/>
            </w:tcBorders>
            <w:shd w:val="clear" w:color="000000" w:fill="FFFFFF"/>
            <w:noWrap/>
            <w:vAlign w:val="bottom"/>
            <w:hideMark/>
          </w:tcPr>
          <w:p w14:paraId="09971B3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4FCFF4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45</w:t>
            </w:r>
          </w:p>
        </w:tc>
        <w:tc>
          <w:tcPr>
            <w:tcW w:w="2063" w:type="dxa"/>
            <w:tcBorders>
              <w:top w:val="nil"/>
              <w:left w:val="nil"/>
              <w:bottom w:val="single" w:sz="4" w:space="0" w:color="auto"/>
              <w:right w:val="single" w:sz="8" w:space="0" w:color="auto"/>
            </w:tcBorders>
            <w:shd w:val="clear" w:color="000000" w:fill="FFFFFF"/>
            <w:noWrap/>
            <w:vAlign w:val="bottom"/>
            <w:hideMark/>
          </w:tcPr>
          <w:p w14:paraId="78DA13E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107.3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613A0E8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119</w:t>
            </w:r>
          </w:p>
        </w:tc>
      </w:tr>
      <w:tr w:rsidR="002A4A74" w:rsidRPr="00C549FD" w14:paraId="212E381C"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3BFB1C3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w:t>
            </w:r>
          </w:p>
        </w:tc>
        <w:tc>
          <w:tcPr>
            <w:tcW w:w="1630" w:type="dxa"/>
            <w:tcBorders>
              <w:top w:val="nil"/>
              <w:left w:val="nil"/>
              <w:bottom w:val="single" w:sz="4" w:space="0" w:color="auto"/>
              <w:right w:val="single" w:sz="4" w:space="0" w:color="auto"/>
            </w:tcBorders>
            <w:shd w:val="clear" w:color="000000" w:fill="FFFFFF"/>
            <w:noWrap/>
            <w:vAlign w:val="bottom"/>
            <w:hideMark/>
          </w:tcPr>
          <w:p w14:paraId="2B76B4E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4063DD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2063" w:type="dxa"/>
            <w:tcBorders>
              <w:top w:val="nil"/>
              <w:left w:val="nil"/>
              <w:bottom w:val="single" w:sz="4" w:space="0" w:color="auto"/>
              <w:right w:val="single" w:sz="8" w:space="0" w:color="auto"/>
            </w:tcBorders>
            <w:shd w:val="clear" w:color="000000" w:fill="FFFFFF"/>
            <w:noWrap/>
            <w:vAlign w:val="bottom"/>
            <w:hideMark/>
          </w:tcPr>
          <w:p w14:paraId="7E7E03C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140.3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436360A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156</w:t>
            </w:r>
          </w:p>
        </w:tc>
      </w:tr>
      <w:tr w:rsidR="002A4A74" w:rsidRPr="00C549FD" w14:paraId="2D207997"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052B5AB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w:t>
            </w:r>
          </w:p>
        </w:tc>
        <w:tc>
          <w:tcPr>
            <w:tcW w:w="1630" w:type="dxa"/>
            <w:tcBorders>
              <w:top w:val="nil"/>
              <w:left w:val="nil"/>
              <w:bottom w:val="single" w:sz="4" w:space="0" w:color="auto"/>
              <w:right w:val="single" w:sz="4" w:space="0" w:color="auto"/>
            </w:tcBorders>
            <w:shd w:val="clear" w:color="000000" w:fill="FFFFFF"/>
            <w:noWrap/>
            <w:vAlign w:val="bottom"/>
            <w:hideMark/>
          </w:tcPr>
          <w:p w14:paraId="6B4428C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30DDFFC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90</w:t>
            </w:r>
          </w:p>
        </w:tc>
        <w:tc>
          <w:tcPr>
            <w:tcW w:w="2063" w:type="dxa"/>
            <w:tcBorders>
              <w:top w:val="nil"/>
              <w:left w:val="nil"/>
              <w:bottom w:val="single" w:sz="4" w:space="0" w:color="auto"/>
              <w:right w:val="single" w:sz="8" w:space="0" w:color="auto"/>
            </w:tcBorders>
            <w:shd w:val="clear" w:color="000000" w:fill="FFFFFF"/>
            <w:noWrap/>
            <w:vAlign w:val="bottom"/>
            <w:hideMark/>
          </w:tcPr>
          <w:p w14:paraId="4FAAAE9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206.3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61F8B84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229</w:t>
            </w:r>
          </w:p>
        </w:tc>
      </w:tr>
      <w:tr w:rsidR="002A4A74" w:rsidRPr="00C549FD" w14:paraId="125405FA"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51E5638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32</w:t>
            </w:r>
          </w:p>
        </w:tc>
        <w:tc>
          <w:tcPr>
            <w:tcW w:w="1630" w:type="dxa"/>
            <w:tcBorders>
              <w:top w:val="nil"/>
              <w:left w:val="nil"/>
              <w:bottom w:val="single" w:sz="4" w:space="0" w:color="auto"/>
              <w:right w:val="single" w:sz="4" w:space="0" w:color="auto"/>
            </w:tcBorders>
            <w:shd w:val="clear" w:color="000000" w:fill="FFFFFF"/>
            <w:noWrap/>
            <w:vAlign w:val="bottom"/>
            <w:hideMark/>
          </w:tcPr>
          <w:p w14:paraId="6829264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DAEA75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120</w:t>
            </w:r>
          </w:p>
        </w:tc>
        <w:tc>
          <w:tcPr>
            <w:tcW w:w="2063" w:type="dxa"/>
            <w:tcBorders>
              <w:top w:val="nil"/>
              <w:left w:val="nil"/>
              <w:bottom w:val="single" w:sz="4" w:space="0" w:color="auto"/>
              <w:right w:val="single" w:sz="8" w:space="0" w:color="auto"/>
            </w:tcBorders>
            <w:shd w:val="clear" w:color="000000" w:fill="FFFFFF"/>
            <w:noWrap/>
            <w:vAlign w:val="bottom"/>
            <w:hideMark/>
          </w:tcPr>
          <w:p w14:paraId="0056B93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272.3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1A0CD33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303</w:t>
            </w:r>
          </w:p>
        </w:tc>
      </w:tr>
      <w:tr w:rsidR="002A4A74" w:rsidRPr="00C549FD" w14:paraId="22546A26"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3C7606B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w:t>
            </w:r>
          </w:p>
        </w:tc>
        <w:tc>
          <w:tcPr>
            <w:tcW w:w="1630" w:type="dxa"/>
            <w:tcBorders>
              <w:top w:val="nil"/>
              <w:left w:val="nil"/>
              <w:bottom w:val="single" w:sz="4" w:space="0" w:color="auto"/>
              <w:right w:val="single" w:sz="4" w:space="0" w:color="auto"/>
            </w:tcBorders>
            <w:shd w:val="clear" w:color="000000" w:fill="FFFFFF"/>
            <w:noWrap/>
            <w:vAlign w:val="bottom"/>
            <w:hideMark/>
          </w:tcPr>
          <w:p w14:paraId="16EB50A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5C80D6E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180</w:t>
            </w:r>
          </w:p>
        </w:tc>
        <w:tc>
          <w:tcPr>
            <w:tcW w:w="2063" w:type="dxa"/>
            <w:tcBorders>
              <w:top w:val="nil"/>
              <w:left w:val="nil"/>
              <w:bottom w:val="single" w:sz="4" w:space="0" w:color="auto"/>
              <w:right w:val="single" w:sz="8" w:space="0" w:color="auto"/>
            </w:tcBorders>
            <w:shd w:val="clear" w:color="000000" w:fill="FFFFFF"/>
            <w:noWrap/>
            <w:vAlign w:val="bottom"/>
            <w:hideMark/>
          </w:tcPr>
          <w:p w14:paraId="55C222E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404.3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13C1EBD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449</w:t>
            </w:r>
          </w:p>
        </w:tc>
      </w:tr>
      <w:tr w:rsidR="002A4A74" w:rsidRPr="00C549FD" w14:paraId="2DECE5D9"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1B78EAF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64</w:t>
            </w:r>
          </w:p>
        </w:tc>
        <w:tc>
          <w:tcPr>
            <w:tcW w:w="1630" w:type="dxa"/>
            <w:tcBorders>
              <w:top w:val="nil"/>
              <w:left w:val="nil"/>
              <w:bottom w:val="single" w:sz="4" w:space="0" w:color="auto"/>
              <w:right w:val="single" w:sz="4" w:space="0" w:color="auto"/>
            </w:tcBorders>
            <w:shd w:val="clear" w:color="000000" w:fill="FFFFFF"/>
            <w:noWrap/>
            <w:vAlign w:val="bottom"/>
            <w:hideMark/>
          </w:tcPr>
          <w:p w14:paraId="08DA607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3CB4910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240</w:t>
            </w:r>
          </w:p>
        </w:tc>
        <w:tc>
          <w:tcPr>
            <w:tcW w:w="2063" w:type="dxa"/>
            <w:tcBorders>
              <w:top w:val="nil"/>
              <w:left w:val="nil"/>
              <w:bottom w:val="single" w:sz="4" w:space="0" w:color="auto"/>
              <w:right w:val="single" w:sz="8" w:space="0" w:color="auto"/>
            </w:tcBorders>
            <w:shd w:val="clear" w:color="000000" w:fill="FFFFFF"/>
            <w:noWrap/>
            <w:vAlign w:val="bottom"/>
            <w:hideMark/>
          </w:tcPr>
          <w:p w14:paraId="762D59F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536.3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44E0518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596</w:t>
            </w:r>
          </w:p>
        </w:tc>
      </w:tr>
      <w:tr w:rsidR="002A4A74" w:rsidRPr="00C549FD" w14:paraId="329B689A"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743A77B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96</w:t>
            </w:r>
          </w:p>
        </w:tc>
        <w:tc>
          <w:tcPr>
            <w:tcW w:w="1630" w:type="dxa"/>
            <w:tcBorders>
              <w:top w:val="nil"/>
              <w:left w:val="nil"/>
              <w:bottom w:val="single" w:sz="4" w:space="0" w:color="auto"/>
              <w:right w:val="single" w:sz="4" w:space="0" w:color="auto"/>
            </w:tcBorders>
            <w:shd w:val="clear" w:color="000000" w:fill="FFFFFF"/>
            <w:noWrap/>
            <w:vAlign w:val="bottom"/>
            <w:hideMark/>
          </w:tcPr>
          <w:p w14:paraId="020EB48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0930FA1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360</w:t>
            </w:r>
          </w:p>
        </w:tc>
        <w:tc>
          <w:tcPr>
            <w:tcW w:w="2063" w:type="dxa"/>
            <w:tcBorders>
              <w:top w:val="nil"/>
              <w:left w:val="nil"/>
              <w:bottom w:val="single" w:sz="4" w:space="0" w:color="auto"/>
              <w:right w:val="single" w:sz="8" w:space="0" w:color="auto"/>
            </w:tcBorders>
            <w:shd w:val="clear" w:color="000000" w:fill="FFFFFF"/>
            <w:noWrap/>
            <w:vAlign w:val="bottom"/>
            <w:hideMark/>
          </w:tcPr>
          <w:p w14:paraId="36F5E8D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800.3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12F182D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889</w:t>
            </w:r>
          </w:p>
        </w:tc>
      </w:tr>
      <w:tr w:rsidR="002A4A74" w:rsidRPr="00C549FD" w14:paraId="05217735"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0F08A57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128</w:t>
            </w:r>
          </w:p>
        </w:tc>
        <w:tc>
          <w:tcPr>
            <w:tcW w:w="1630" w:type="dxa"/>
            <w:tcBorders>
              <w:top w:val="nil"/>
              <w:left w:val="nil"/>
              <w:bottom w:val="single" w:sz="4" w:space="0" w:color="auto"/>
              <w:right w:val="single" w:sz="4" w:space="0" w:color="auto"/>
            </w:tcBorders>
            <w:shd w:val="clear" w:color="000000" w:fill="FFFFFF"/>
            <w:noWrap/>
            <w:vAlign w:val="bottom"/>
            <w:hideMark/>
          </w:tcPr>
          <w:p w14:paraId="59C00DE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single" w:sz="4" w:space="0" w:color="auto"/>
              <w:right w:val="single" w:sz="4" w:space="0" w:color="auto"/>
            </w:tcBorders>
            <w:shd w:val="clear" w:color="000000" w:fill="FFFFFF"/>
            <w:noWrap/>
            <w:vAlign w:val="bottom"/>
            <w:hideMark/>
          </w:tcPr>
          <w:p w14:paraId="37E1808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480</w:t>
            </w:r>
          </w:p>
        </w:tc>
        <w:tc>
          <w:tcPr>
            <w:tcW w:w="2063" w:type="dxa"/>
            <w:tcBorders>
              <w:top w:val="nil"/>
              <w:left w:val="nil"/>
              <w:bottom w:val="single" w:sz="4" w:space="0" w:color="auto"/>
              <w:right w:val="single" w:sz="8" w:space="0" w:color="auto"/>
            </w:tcBorders>
            <w:shd w:val="clear" w:color="000000" w:fill="FFFFFF"/>
            <w:noWrap/>
            <w:vAlign w:val="bottom"/>
            <w:hideMark/>
          </w:tcPr>
          <w:p w14:paraId="610C845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1064.3</w:t>
            </w:r>
          </w:p>
        </w:tc>
        <w:tc>
          <w:tcPr>
            <w:tcW w:w="2568" w:type="dxa"/>
            <w:tcBorders>
              <w:top w:val="nil"/>
              <w:left w:val="single" w:sz="4" w:space="0" w:color="auto"/>
              <w:bottom w:val="single" w:sz="4" w:space="0" w:color="auto"/>
              <w:right w:val="single" w:sz="8" w:space="0" w:color="auto"/>
            </w:tcBorders>
            <w:shd w:val="clear" w:color="000000" w:fill="FFFFFF"/>
            <w:noWrap/>
            <w:vAlign w:val="bottom"/>
            <w:hideMark/>
          </w:tcPr>
          <w:p w14:paraId="383D305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1183</w:t>
            </w:r>
          </w:p>
        </w:tc>
      </w:tr>
      <w:tr w:rsidR="002A4A74" w:rsidRPr="00C549FD" w14:paraId="3F9BE28B" w14:textId="77777777" w:rsidTr="001C75F1">
        <w:trPr>
          <w:trHeight w:val="272"/>
        </w:trPr>
        <w:tc>
          <w:tcPr>
            <w:tcW w:w="898" w:type="dxa"/>
            <w:tcBorders>
              <w:top w:val="nil"/>
              <w:left w:val="single" w:sz="8" w:space="0" w:color="auto"/>
              <w:bottom w:val="nil"/>
              <w:right w:val="single" w:sz="4" w:space="0" w:color="auto"/>
            </w:tcBorders>
            <w:shd w:val="clear" w:color="000000" w:fill="FFFFFF"/>
            <w:noWrap/>
            <w:vAlign w:val="bottom"/>
            <w:hideMark/>
          </w:tcPr>
          <w:p w14:paraId="6FE6DCA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256</w:t>
            </w:r>
          </w:p>
        </w:tc>
        <w:tc>
          <w:tcPr>
            <w:tcW w:w="1630" w:type="dxa"/>
            <w:tcBorders>
              <w:top w:val="nil"/>
              <w:left w:val="nil"/>
              <w:bottom w:val="nil"/>
              <w:right w:val="single" w:sz="4" w:space="0" w:color="auto"/>
            </w:tcBorders>
            <w:shd w:val="clear" w:color="000000" w:fill="FFFFFF"/>
            <w:noWrap/>
            <w:vAlign w:val="bottom"/>
            <w:hideMark/>
          </w:tcPr>
          <w:p w14:paraId="06ABFFE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1630" w:type="dxa"/>
            <w:tcBorders>
              <w:top w:val="nil"/>
              <w:left w:val="nil"/>
              <w:bottom w:val="nil"/>
              <w:right w:val="single" w:sz="4" w:space="0" w:color="auto"/>
            </w:tcBorders>
            <w:shd w:val="clear" w:color="000000" w:fill="FFFFFF"/>
            <w:noWrap/>
            <w:vAlign w:val="bottom"/>
            <w:hideMark/>
          </w:tcPr>
          <w:p w14:paraId="0F85504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960</w:t>
            </w:r>
          </w:p>
        </w:tc>
        <w:tc>
          <w:tcPr>
            <w:tcW w:w="2063" w:type="dxa"/>
            <w:tcBorders>
              <w:top w:val="nil"/>
              <w:left w:val="nil"/>
              <w:bottom w:val="nil"/>
              <w:right w:val="single" w:sz="8" w:space="0" w:color="auto"/>
            </w:tcBorders>
            <w:shd w:val="clear" w:color="000000" w:fill="FFFFFF"/>
            <w:noWrap/>
            <w:vAlign w:val="bottom"/>
            <w:hideMark/>
          </w:tcPr>
          <w:p w14:paraId="0864B9D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2120.3</w:t>
            </w:r>
          </w:p>
        </w:tc>
        <w:tc>
          <w:tcPr>
            <w:tcW w:w="2568" w:type="dxa"/>
            <w:tcBorders>
              <w:top w:val="nil"/>
              <w:left w:val="single" w:sz="4" w:space="0" w:color="auto"/>
              <w:bottom w:val="nil"/>
              <w:right w:val="single" w:sz="8" w:space="0" w:color="auto"/>
            </w:tcBorders>
            <w:shd w:val="clear" w:color="000000" w:fill="FFFFFF"/>
            <w:noWrap/>
            <w:vAlign w:val="bottom"/>
            <w:hideMark/>
          </w:tcPr>
          <w:p w14:paraId="1B391F2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2356</w:t>
            </w:r>
          </w:p>
        </w:tc>
      </w:tr>
      <w:tr w:rsidR="002A4A74" w:rsidRPr="00C549FD" w14:paraId="0D84D7DC" w14:textId="77777777" w:rsidTr="001C75F1">
        <w:trPr>
          <w:trHeight w:val="258"/>
        </w:trPr>
        <w:tc>
          <w:tcPr>
            <w:tcW w:w="898" w:type="dxa"/>
            <w:tcBorders>
              <w:top w:val="single" w:sz="8" w:space="0" w:color="auto"/>
              <w:left w:val="single" w:sz="8" w:space="0" w:color="auto"/>
              <w:bottom w:val="single" w:sz="4" w:space="0" w:color="auto"/>
              <w:right w:val="single" w:sz="4" w:space="0" w:color="auto"/>
            </w:tcBorders>
            <w:shd w:val="clear" w:color="000000" w:fill="DDEBF7"/>
            <w:noWrap/>
            <w:vAlign w:val="bottom"/>
            <w:hideMark/>
          </w:tcPr>
          <w:p w14:paraId="5A4ECDE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w:t>
            </w:r>
          </w:p>
        </w:tc>
        <w:tc>
          <w:tcPr>
            <w:tcW w:w="1630" w:type="dxa"/>
            <w:tcBorders>
              <w:top w:val="single" w:sz="8" w:space="0" w:color="auto"/>
              <w:left w:val="nil"/>
              <w:bottom w:val="single" w:sz="4" w:space="0" w:color="auto"/>
              <w:right w:val="single" w:sz="4" w:space="0" w:color="auto"/>
            </w:tcBorders>
            <w:shd w:val="clear" w:color="000000" w:fill="DDEBF7"/>
            <w:noWrap/>
            <w:vAlign w:val="bottom"/>
            <w:hideMark/>
          </w:tcPr>
          <w:p w14:paraId="1C3D135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single" w:sz="8" w:space="0" w:color="auto"/>
              <w:left w:val="nil"/>
              <w:bottom w:val="single" w:sz="4" w:space="0" w:color="auto"/>
              <w:right w:val="single" w:sz="4" w:space="0" w:color="auto"/>
            </w:tcBorders>
            <w:shd w:val="clear" w:color="000000" w:fill="DDEBF7"/>
            <w:noWrap/>
            <w:vAlign w:val="bottom"/>
            <w:hideMark/>
          </w:tcPr>
          <w:p w14:paraId="6E1BF24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7.5</w:t>
            </w:r>
          </w:p>
        </w:tc>
        <w:tc>
          <w:tcPr>
            <w:tcW w:w="2063" w:type="dxa"/>
            <w:tcBorders>
              <w:top w:val="single" w:sz="8" w:space="0" w:color="auto"/>
              <w:left w:val="nil"/>
              <w:bottom w:val="single" w:sz="4" w:space="0" w:color="auto"/>
              <w:right w:val="single" w:sz="4" w:space="0" w:color="auto"/>
            </w:tcBorders>
            <w:shd w:val="clear" w:color="000000" w:fill="DDEBF7"/>
            <w:noWrap/>
            <w:vAlign w:val="bottom"/>
            <w:hideMark/>
          </w:tcPr>
          <w:p w14:paraId="412B844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33</w:t>
            </w:r>
          </w:p>
        </w:tc>
        <w:tc>
          <w:tcPr>
            <w:tcW w:w="2568" w:type="dxa"/>
            <w:tcBorders>
              <w:top w:val="single" w:sz="8" w:space="0" w:color="auto"/>
              <w:left w:val="nil"/>
              <w:bottom w:val="single" w:sz="4" w:space="0" w:color="auto"/>
              <w:right w:val="single" w:sz="4" w:space="0" w:color="auto"/>
            </w:tcBorders>
            <w:shd w:val="clear" w:color="000000" w:fill="DDEBF7"/>
            <w:noWrap/>
            <w:vAlign w:val="bottom"/>
            <w:hideMark/>
          </w:tcPr>
          <w:p w14:paraId="3D7EB85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37</w:t>
            </w:r>
          </w:p>
        </w:tc>
      </w:tr>
      <w:tr w:rsidR="002A4A74" w:rsidRPr="00C549FD" w14:paraId="1E926B75"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3C59C32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w:t>
            </w:r>
          </w:p>
        </w:tc>
        <w:tc>
          <w:tcPr>
            <w:tcW w:w="1630" w:type="dxa"/>
            <w:tcBorders>
              <w:top w:val="nil"/>
              <w:left w:val="nil"/>
              <w:bottom w:val="single" w:sz="4" w:space="0" w:color="auto"/>
              <w:right w:val="single" w:sz="4" w:space="0" w:color="auto"/>
            </w:tcBorders>
            <w:shd w:val="clear" w:color="000000" w:fill="DDEBF7"/>
            <w:noWrap/>
            <w:vAlign w:val="bottom"/>
            <w:hideMark/>
          </w:tcPr>
          <w:p w14:paraId="5AA16E4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7E10D7A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2063" w:type="dxa"/>
            <w:tcBorders>
              <w:top w:val="nil"/>
              <w:left w:val="nil"/>
              <w:bottom w:val="single" w:sz="4" w:space="0" w:color="auto"/>
              <w:right w:val="single" w:sz="4" w:space="0" w:color="auto"/>
            </w:tcBorders>
            <w:shd w:val="clear" w:color="000000" w:fill="DDEBF7"/>
            <w:noWrap/>
            <w:vAlign w:val="bottom"/>
            <w:hideMark/>
          </w:tcPr>
          <w:p w14:paraId="672E52D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49.5</w:t>
            </w:r>
          </w:p>
        </w:tc>
        <w:tc>
          <w:tcPr>
            <w:tcW w:w="2568" w:type="dxa"/>
            <w:tcBorders>
              <w:top w:val="nil"/>
              <w:left w:val="nil"/>
              <w:bottom w:val="single" w:sz="4" w:space="0" w:color="auto"/>
              <w:right w:val="single" w:sz="4" w:space="0" w:color="auto"/>
            </w:tcBorders>
            <w:shd w:val="clear" w:color="000000" w:fill="DDEBF7"/>
            <w:noWrap/>
            <w:vAlign w:val="bottom"/>
            <w:hideMark/>
          </w:tcPr>
          <w:p w14:paraId="772E252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55</w:t>
            </w:r>
          </w:p>
        </w:tc>
      </w:tr>
      <w:tr w:rsidR="002A4A74" w:rsidRPr="00C549FD" w14:paraId="4DCAC21C"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7231324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lastRenderedPageBreak/>
              <w:t>4</w:t>
            </w:r>
          </w:p>
        </w:tc>
        <w:tc>
          <w:tcPr>
            <w:tcW w:w="1630" w:type="dxa"/>
            <w:tcBorders>
              <w:top w:val="nil"/>
              <w:left w:val="nil"/>
              <w:bottom w:val="single" w:sz="4" w:space="0" w:color="auto"/>
              <w:right w:val="single" w:sz="4" w:space="0" w:color="auto"/>
            </w:tcBorders>
            <w:shd w:val="clear" w:color="000000" w:fill="DDEBF7"/>
            <w:noWrap/>
            <w:vAlign w:val="bottom"/>
            <w:hideMark/>
          </w:tcPr>
          <w:p w14:paraId="6462D8A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3F1DAF0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2063" w:type="dxa"/>
            <w:tcBorders>
              <w:top w:val="nil"/>
              <w:left w:val="nil"/>
              <w:bottom w:val="single" w:sz="4" w:space="0" w:color="auto"/>
              <w:right w:val="single" w:sz="4" w:space="0" w:color="auto"/>
            </w:tcBorders>
            <w:shd w:val="clear" w:color="000000" w:fill="DDEBF7"/>
            <w:noWrap/>
            <w:vAlign w:val="bottom"/>
            <w:hideMark/>
          </w:tcPr>
          <w:p w14:paraId="70D0296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82.5</w:t>
            </w:r>
          </w:p>
        </w:tc>
        <w:tc>
          <w:tcPr>
            <w:tcW w:w="2568" w:type="dxa"/>
            <w:tcBorders>
              <w:top w:val="nil"/>
              <w:left w:val="nil"/>
              <w:bottom w:val="single" w:sz="4" w:space="0" w:color="auto"/>
              <w:right w:val="single" w:sz="4" w:space="0" w:color="auto"/>
            </w:tcBorders>
            <w:shd w:val="clear" w:color="000000" w:fill="DDEBF7"/>
            <w:noWrap/>
            <w:vAlign w:val="bottom"/>
            <w:hideMark/>
          </w:tcPr>
          <w:p w14:paraId="7CD2604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92</w:t>
            </w:r>
          </w:p>
        </w:tc>
      </w:tr>
      <w:tr w:rsidR="002A4A74" w:rsidRPr="00C549FD" w14:paraId="2FE2DAD9"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768578B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w:t>
            </w:r>
          </w:p>
        </w:tc>
        <w:tc>
          <w:tcPr>
            <w:tcW w:w="1630" w:type="dxa"/>
            <w:tcBorders>
              <w:top w:val="nil"/>
              <w:left w:val="nil"/>
              <w:bottom w:val="single" w:sz="4" w:space="0" w:color="auto"/>
              <w:right w:val="single" w:sz="4" w:space="0" w:color="auto"/>
            </w:tcBorders>
            <w:shd w:val="clear" w:color="000000" w:fill="DDEBF7"/>
            <w:noWrap/>
            <w:vAlign w:val="bottom"/>
            <w:hideMark/>
          </w:tcPr>
          <w:p w14:paraId="797629A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4528C5A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45</w:t>
            </w:r>
          </w:p>
        </w:tc>
        <w:tc>
          <w:tcPr>
            <w:tcW w:w="2063" w:type="dxa"/>
            <w:tcBorders>
              <w:top w:val="nil"/>
              <w:left w:val="nil"/>
              <w:bottom w:val="single" w:sz="4" w:space="0" w:color="auto"/>
              <w:right w:val="single" w:sz="4" w:space="0" w:color="auto"/>
            </w:tcBorders>
            <w:shd w:val="clear" w:color="000000" w:fill="DDEBF7"/>
            <w:noWrap/>
            <w:vAlign w:val="bottom"/>
            <w:hideMark/>
          </w:tcPr>
          <w:p w14:paraId="48339DB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115.5</w:t>
            </w:r>
          </w:p>
        </w:tc>
        <w:tc>
          <w:tcPr>
            <w:tcW w:w="2568" w:type="dxa"/>
            <w:tcBorders>
              <w:top w:val="nil"/>
              <w:left w:val="nil"/>
              <w:bottom w:val="single" w:sz="4" w:space="0" w:color="auto"/>
              <w:right w:val="single" w:sz="4" w:space="0" w:color="auto"/>
            </w:tcBorders>
            <w:shd w:val="clear" w:color="000000" w:fill="DDEBF7"/>
            <w:noWrap/>
            <w:vAlign w:val="bottom"/>
            <w:hideMark/>
          </w:tcPr>
          <w:p w14:paraId="7F364D9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128</w:t>
            </w:r>
          </w:p>
        </w:tc>
      </w:tr>
      <w:tr w:rsidR="002A4A74" w:rsidRPr="00C549FD" w14:paraId="45120DB4"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2CF2836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w:t>
            </w:r>
          </w:p>
        </w:tc>
        <w:tc>
          <w:tcPr>
            <w:tcW w:w="1630" w:type="dxa"/>
            <w:tcBorders>
              <w:top w:val="nil"/>
              <w:left w:val="nil"/>
              <w:bottom w:val="single" w:sz="4" w:space="0" w:color="auto"/>
              <w:right w:val="single" w:sz="4" w:space="0" w:color="auto"/>
            </w:tcBorders>
            <w:shd w:val="clear" w:color="000000" w:fill="DDEBF7"/>
            <w:noWrap/>
            <w:vAlign w:val="bottom"/>
            <w:hideMark/>
          </w:tcPr>
          <w:p w14:paraId="6EA81F0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42BBE94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2063" w:type="dxa"/>
            <w:tcBorders>
              <w:top w:val="nil"/>
              <w:left w:val="nil"/>
              <w:bottom w:val="single" w:sz="4" w:space="0" w:color="auto"/>
              <w:right w:val="single" w:sz="4" w:space="0" w:color="auto"/>
            </w:tcBorders>
            <w:shd w:val="clear" w:color="000000" w:fill="DDEBF7"/>
            <w:noWrap/>
            <w:vAlign w:val="bottom"/>
            <w:hideMark/>
          </w:tcPr>
          <w:p w14:paraId="3DF0FB1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148.5</w:t>
            </w:r>
          </w:p>
        </w:tc>
        <w:tc>
          <w:tcPr>
            <w:tcW w:w="2568" w:type="dxa"/>
            <w:tcBorders>
              <w:top w:val="nil"/>
              <w:left w:val="nil"/>
              <w:bottom w:val="single" w:sz="4" w:space="0" w:color="auto"/>
              <w:right w:val="single" w:sz="4" w:space="0" w:color="auto"/>
            </w:tcBorders>
            <w:shd w:val="clear" w:color="000000" w:fill="DDEBF7"/>
            <w:noWrap/>
            <w:vAlign w:val="bottom"/>
            <w:hideMark/>
          </w:tcPr>
          <w:p w14:paraId="60DCB6C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165</w:t>
            </w:r>
          </w:p>
        </w:tc>
      </w:tr>
      <w:tr w:rsidR="002A4A74" w:rsidRPr="00C549FD" w14:paraId="2CB2B20A"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60A4902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w:t>
            </w:r>
          </w:p>
        </w:tc>
        <w:tc>
          <w:tcPr>
            <w:tcW w:w="1630" w:type="dxa"/>
            <w:tcBorders>
              <w:top w:val="nil"/>
              <w:left w:val="nil"/>
              <w:bottom w:val="single" w:sz="4" w:space="0" w:color="auto"/>
              <w:right w:val="single" w:sz="4" w:space="0" w:color="auto"/>
            </w:tcBorders>
            <w:shd w:val="clear" w:color="000000" w:fill="DDEBF7"/>
            <w:noWrap/>
            <w:vAlign w:val="bottom"/>
            <w:hideMark/>
          </w:tcPr>
          <w:p w14:paraId="2439FE6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5FE0B88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90</w:t>
            </w:r>
          </w:p>
        </w:tc>
        <w:tc>
          <w:tcPr>
            <w:tcW w:w="2063" w:type="dxa"/>
            <w:tcBorders>
              <w:top w:val="nil"/>
              <w:left w:val="nil"/>
              <w:bottom w:val="single" w:sz="4" w:space="0" w:color="auto"/>
              <w:right w:val="single" w:sz="4" w:space="0" w:color="auto"/>
            </w:tcBorders>
            <w:shd w:val="clear" w:color="000000" w:fill="DDEBF7"/>
            <w:noWrap/>
            <w:vAlign w:val="bottom"/>
            <w:hideMark/>
          </w:tcPr>
          <w:p w14:paraId="4B135B4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214.5</w:t>
            </w:r>
          </w:p>
        </w:tc>
        <w:tc>
          <w:tcPr>
            <w:tcW w:w="2568" w:type="dxa"/>
            <w:tcBorders>
              <w:top w:val="nil"/>
              <w:left w:val="nil"/>
              <w:bottom w:val="single" w:sz="4" w:space="0" w:color="auto"/>
              <w:right w:val="single" w:sz="4" w:space="0" w:color="auto"/>
            </w:tcBorders>
            <w:shd w:val="clear" w:color="000000" w:fill="DDEBF7"/>
            <w:noWrap/>
            <w:vAlign w:val="bottom"/>
            <w:hideMark/>
          </w:tcPr>
          <w:p w14:paraId="40A2470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238</w:t>
            </w:r>
          </w:p>
        </w:tc>
      </w:tr>
      <w:tr w:rsidR="002A4A74" w:rsidRPr="00C549FD" w14:paraId="3F216E99"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5E65033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w:t>
            </w:r>
          </w:p>
        </w:tc>
        <w:tc>
          <w:tcPr>
            <w:tcW w:w="1630" w:type="dxa"/>
            <w:tcBorders>
              <w:top w:val="nil"/>
              <w:left w:val="nil"/>
              <w:bottom w:val="single" w:sz="4" w:space="0" w:color="auto"/>
              <w:right w:val="single" w:sz="4" w:space="0" w:color="auto"/>
            </w:tcBorders>
            <w:shd w:val="clear" w:color="000000" w:fill="DDEBF7"/>
            <w:noWrap/>
            <w:vAlign w:val="bottom"/>
            <w:hideMark/>
          </w:tcPr>
          <w:p w14:paraId="643A6B0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30285E3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120</w:t>
            </w:r>
          </w:p>
        </w:tc>
        <w:tc>
          <w:tcPr>
            <w:tcW w:w="2063" w:type="dxa"/>
            <w:tcBorders>
              <w:top w:val="nil"/>
              <w:left w:val="nil"/>
              <w:bottom w:val="single" w:sz="4" w:space="0" w:color="auto"/>
              <w:right w:val="single" w:sz="4" w:space="0" w:color="auto"/>
            </w:tcBorders>
            <w:shd w:val="clear" w:color="000000" w:fill="DDEBF7"/>
            <w:noWrap/>
            <w:vAlign w:val="bottom"/>
            <w:hideMark/>
          </w:tcPr>
          <w:p w14:paraId="17B2E45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280.5</w:t>
            </w:r>
          </w:p>
        </w:tc>
        <w:tc>
          <w:tcPr>
            <w:tcW w:w="2568" w:type="dxa"/>
            <w:tcBorders>
              <w:top w:val="nil"/>
              <w:left w:val="nil"/>
              <w:bottom w:val="single" w:sz="4" w:space="0" w:color="auto"/>
              <w:right w:val="single" w:sz="4" w:space="0" w:color="auto"/>
            </w:tcBorders>
            <w:shd w:val="clear" w:color="000000" w:fill="DDEBF7"/>
            <w:noWrap/>
            <w:vAlign w:val="bottom"/>
            <w:hideMark/>
          </w:tcPr>
          <w:p w14:paraId="44EF4D6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312</w:t>
            </w:r>
          </w:p>
        </w:tc>
      </w:tr>
      <w:tr w:rsidR="002A4A74" w:rsidRPr="00C549FD" w14:paraId="704AF1B9"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009CC69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w:t>
            </w:r>
          </w:p>
        </w:tc>
        <w:tc>
          <w:tcPr>
            <w:tcW w:w="1630" w:type="dxa"/>
            <w:tcBorders>
              <w:top w:val="nil"/>
              <w:left w:val="nil"/>
              <w:bottom w:val="single" w:sz="4" w:space="0" w:color="auto"/>
              <w:right w:val="single" w:sz="4" w:space="0" w:color="auto"/>
            </w:tcBorders>
            <w:shd w:val="clear" w:color="000000" w:fill="DDEBF7"/>
            <w:noWrap/>
            <w:vAlign w:val="bottom"/>
            <w:hideMark/>
          </w:tcPr>
          <w:p w14:paraId="197A5A2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05E0795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180</w:t>
            </w:r>
          </w:p>
        </w:tc>
        <w:tc>
          <w:tcPr>
            <w:tcW w:w="2063" w:type="dxa"/>
            <w:tcBorders>
              <w:top w:val="nil"/>
              <w:left w:val="nil"/>
              <w:bottom w:val="single" w:sz="4" w:space="0" w:color="auto"/>
              <w:right w:val="single" w:sz="4" w:space="0" w:color="auto"/>
            </w:tcBorders>
            <w:shd w:val="clear" w:color="000000" w:fill="DDEBF7"/>
            <w:noWrap/>
            <w:vAlign w:val="bottom"/>
            <w:hideMark/>
          </w:tcPr>
          <w:p w14:paraId="0F9B92F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412.5</w:t>
            </w:r>
          </w:p>
        </w:tc>
        <w:tc>
          <w:tcPr>
            <w:tcW w:w="2568" w:type="dxa"/>
            <w:tcBorders>
              <w:top w:val="nil"/>
              <w:left w:val="nil"/>
              <w:bottom w:val="single" w:sz="4" w:space="0" w:color="auto"/>
              <w:right w:val="single" w:sz="4" w:space="0" w:color="auto"/>
            </w:tcBorders>
            <w:shd w:val="clear" w:color="000000" w:fill="DDEBF7"/>
            <w:noWrap/>
            <w:vAlign w:val="bottom"/>
            <w:hideMark/>
          </w:tcPr>
          <w:p w14:paraId="5E61470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458</w:t>
            </w:r>
          </w:p>
        </w:tc>
      </w:tr>
      <w:tr w:rsidR="002A4A74" w:rsidRPr="00C549FD" w14:paraId="7E52049A"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0628271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32</w:t>
            </w:r>
          </w:p>
        </w:tc>
        <w:tc>
          <w:tcPr>
            <w:tcW w:w="1630" w:type="dxa"/>
            <w:tcBorders>
              <w:top w:val="nil"/>
              <w:left w:val="nil"/>
              <w:bottom w:val="single" w:sz="4" w:space="0" w:color="auto"/>
              <w:right w:val="single" w:sz="4" w:space="0" w:color="auto"/>
            </w:tcBorders>
            <w:shd w:val="clear" w:color="000000" w:fill="DDEBF7"/>
            <w:noWrap/>
            <w:vAlign w:val="bottom"/>
            <w:hideMark/>
          </w:tcPr>
          <w:p w14:paraId="4D7071F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6DD053E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240</w:t>
            </w:r>
          </w:p>
        </w:tc>
        <w:tc>
          <w:tcPr>
            <w:tcW w:w="2063" w:type="dxa"/>
            <w:tcBorders>
              <w:top w:val="nil"/>
              <w:left w:val="nil"/>
              <w:bottom w:val="single" w:sz="4" w:space="0" w:color="auto"/>
              <w:right w:val="single" w:sz="4" w:space="0" w:color="auto"/>
            </w:tcBorders>
            <w:shd w:val="clear" w:color="000000" w:fill="DDEBF7"/>
            <w:noWrap/>
            <w:vAlign w:val="bottom"/>
            <w:hideMark/>
          </w:tcPr>
          <w:p w14:paraId="6C2F18C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544.5</w:t>
            </w:r>
          </w:p>
        </w:tc>
        <w:tc>
          <w:tcPr>
            <w:tcW w:w="2568" w:type="dxa"/>
            <w:tcBorders>
              <w:top w:val="nil"/>
              <w:left w:val="nil"/>
              <w:bottom w:val="single" w:sz="4" w:space="0" w:color="auto"/>
              <w:right w:val="single" w:sz="4" w:space="0" w:color="auto"/>
            </w:tcBorders>
            <w:shd w:val="clear" w:color="000000" w:fill="DDEBF7"/>
            <w:noWrap/>
            <w:vAlign w:val="bottom"/>
            <w:hideMark/>
          </w:tcPr>
          <w:p w14:paraId="65D6B17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605</w:t>
            </w:r>
          </w:p>
        </w:tc>
      </w:tr>
      <w:tr w:rsidR="002A4A74" w:rsidRPr="00C549FD" w14:paraId="11345CEB"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2B877B9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w:t>
            </w:r>
          </w:p>
        </w:tc>
        <w:tc>
          <w:tcPr>
            <w:tcW w:w="1630" w:type="dxa"/>
            <w:tcBorders>
              <w:top w:val="nil"/>
              <w:left w:val="nil"/>
              <w:bottom w:val="single" w:sz="4" w:space="0" w:color="auto"/>
              <w:right w:val="single" w:sz="4" w:space="0" w:color="auto"/>
            </w:tcBorders>
            <w:shd w:val="clear" w:color="000000" w:fill="DDEBF7"/>
            <w:noWrap/>
            <w:vAlign w:val="bottom"/>
            <w:hideMark/>
          </w:tcPr>
          <w:p w14:paraId="079C014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06E9E2F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360</w:t>
            </w:r>
          </w:p>
        </w:tc>
        <w:tc>
          <w:tcPr>
            <w:tcW w:w="2063" w:type="dxa"/>
            <w:tcBorders>
              <w:top w:val="nil"/>
              <w:left w:val="nil"/>
              <w:bottom w:val="single" w:sz="4" w:space="0" w:color="auto"/>
              <w:right w:val="single" w:sz="4" w:space="0" w:color="auto"/>
            </w:tcBorders>
            <w:shd w:val="clear" w:color="000000" w:fill="DDEBF7"/>
            <w:noWrap/>
            <w:vAlign w:val="bottom"/>
            <w:hideMark/>
          </w:tcPr>
          <w:p w14:paraId="55B45C2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808.5</w:t>
            </w:r>
          </w:p>
        </w:tc>
        <w:tc>
          <w:tcPr>
            <w:tcW w:w="2568" w:type="dxa"/>
            <w:tcBorders>
              <w:top w:val="nil"/>
              <w:left w:val="nil"/>
              <w:bottom w:val="single" w:sz="4" w:space="0" w:color="auto"/>
              <w:right w:val="single" w:sz="4" w:space="0" w:color="auto"/>
            </w:tcBorders>
            <w:shd w:val="clear" w:color="000000" w:fill="DDEBF7"/>
            <w:noWrap/>
            <w:vAlign w:val="bottom"/>
            <w:hideMark/>
          </w:tcPr>
          <w:p w14:paraId="0340B9F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898</w:t>
            </w:r>
          </w:p>
        </w:tc>
      </w:tr>
      <w:tr w:rsidR="002A4A74" w:rsidRPr="00C549FD" w14:paraId="2B6FC467"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20DD6E9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64</w:t>
            </w:r>
          </w:p>
        </w:tc>
        <w:tc>
          <w:tcPr>
            <w:tcW w:w="1630" w:type="dxa"/>
            <w:tcBorders>
              <w:top w:val="nil"/>
              <w:left w:val="nil"/>
              <w:bottom w:val="single" w:sz="4" w:space="0" w:color="auto"/>
              <w:right w:val="single" w:sz="4" w:space="0" w:color="auto"/>
            </w:tcBorders>
            <w:shd w:val="clear" w:color="000000" w:fill="DDEBF7"/>
            <w:noWrap/>
            <w:vAlign w:val="bottom"/>
            <w:hideMark/>
          </w:tcPr>
          <w:p w14:paraId="69E8CB8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22D4119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480</w:t>
            </w:r>
          </w:p>
        </w:tc>
        <w:tc>
          <w:tcPr>
            <w:tcW w:w="2063" w:type="dxa"/>
            <w:tcBorders>
              <w:top w:val="nil"/>
              <w:left w:val="nil"/>
              <w:bottom w:val="single" w:sz="4" w:space="0" w:color="auto"/>
              <w:right w:val="single" w:sz="4" w:space="0" w:color="auto"/>
            </w:tcBorders>
            <w:shd w:val="clear" w:color="000000" w:fill="DDEBF7"/>
            <w:noWrap/>
            <w:vAlign w:val="bottom"/>
            <w:hideMark/>
          </w:tcPr>
          <w:p w14:paraId="3CB3C61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1072.5</w:t>
            </w:r>
          </w:p>
        </w:tc>
        <w:tc>
          <w:tcPr>
            <w:tcW w:w="2568" w:type="dxa"/>
            <w:tcBorders>
              <w:top w:val="nil"/>
              <w:left w:val="nil"/>
              <w:bottom w:val="single" w:sz="4" w:space="0" w:color="auto"/>
              <w:right w:val="single" w:sz="4" w:space="0" w:color="auto"/>
            </w:tcBorders>
            <w:shd w:val="clear" w:color="000000" w:fill="DDEBF7"/>
            <w:noWrap/>
            <w:vAlign w:val="bottom"/>
            <w:hideMark/>
          </w:tcPr>
          <w:p w14:paraId="57C434D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1192</w:t>
            </w:r>
          </w:p>
        </w:tc>
      </w:tr>
      <w:tr w:rsidR="002A4A74" w:rsidRPr="00C549FD" w14:paraId="48EC818A"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DDEBF7"/>
            <w:noWrap/>
            <w:vAlign w:val="bottom"/>
            <w:hideMark/>
          </w:tcPr>
          <w:p w14:paraId="79CE64D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96</w:t>
            </w:r>
          </w:p>
        </w:tc>
        <w:tc>
          <w:tcPr>
            <w:tcW w:w="1630" w:type="dxa"/>
            <w:tcBorders>
              <w:top w:val="nil"/>
              <w:left w:val="nil"/>
              <w:bottom w:val="single" w:sz="4" w:space="0" w:color="auto"/>
              <w:right w:val="single" w:sz="4" w:space="0" w:color="auto"/>
            </w:tcBorders>
            <w:shd w:val="clear" w:color="000000" w:fill="DDEBF7"/>
            <w:noWrap/>
            <w:vAlign w:val="bottom"/>
            <w:hideMark/>
          </w:tcPr>
          <w:p w14:paraId="7DFF08C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4" w:space="0" w:color="auto"/>
              <w:right w:val="single" w:sz="4" w:space="0" w:color="auto"/>
            </w:tcBorders>
            <w:shd w:val="clear" w:color="000000" w:fill="DDEBF7"/>
            <w:noWrap/>
            <w:vAlign w:val="bottom"/>
            <w:hideMark/>
          </w:tcPr>
          <w:p w14:paraId="3C01C75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720</w:t>
            </w:r>
          </w:p>
        </w:tc>
        <w:tc>
          <w:tcPr>
            <w:tcW w:w="2063" w:type="dxa"/>
            <w:tcBorders>
              <w:top w:val="nil"/>
              <w:left w:val="nil"/>
              <w:bottom w:val="single" w:sz="4" w:space="0" w:color="auto"/>
              <w:right w:val="single" w:sz="4" w:space="0" w:color="auto"/>
            </w:tcBorders>
            <w:shd w:val="clear" w:color="000000" w:fill="DDEBF7"/>
            <w:noWrap/>
            <w:vAlign w:val="bottom"/>
            <w:hideMark/>
          </w:tcPr>
          <w:p w14:paraId="2B491BD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1600.5</w:t>
            </w:r>
          </w:p>
        </w:tc>
        <w:tc>
          <w:tcPr>
            <w:tcW w:w="2568" w:type="dxa"/>
            <w:tcBorders>
              <w:top w:val="nil"/>
              <w:left w:val="nil"/>
              <w:bottom w:val="single" w:sz="4" w:space="0" w:color="auto"/>
              <w:right w:val="single" w:sz="4" w:space="0" w:color="auto"/>
            </w:tcBorders>
            <w:shd w:val="clear" w:color="000000" w:fill="DDEBF7"/>
            <w:noWrap/>
            <w:vAlign w:val="bottom"/>
            <w:hideMark/>
          </w:tcPr>
          <w:p w14:paraId="2EBEBD2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1778</w:t>
            </w:r>
          </w:p>
        </w:tc>
      </w:tr>
      <w:tr w:rsidR="002A4A74" w:rsidRPr="00C549FD" w14:paraId="2CAF5413" w14:textId="77777777" w:rsidTr="001C75F1">
        <w:trPr>
          <w:trHeight w:val="272"/>
        </w:trPr>
        <w:tc>
          <w:tcPr>
            <w:tcW w:w="898" w:type="dxa"/>
            <w:tcBorders>
              <w:top w:val="nil"/>
              <w:left w:val="single" w:sz="8" w:space="0" w:color="auto"/>
              <w:bottom w:val="single" w:sz="8" w:space="0" w:color="auto"/>
              <w:right w:val="single" w:sz="4" w:space="0" w:color="auto"/>
            </w:tcBorders>
            <w:shd w:val="clear" w:color="000000" w:fill="DDEBF7"/>
            <w:noWrap/>
            <w:vAlign w:val="bottom"/>
            <w:hideMark/>
          </w:tcPr>
          <w:p w14:paraId="3432744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128</w:t>
            </w:r>
          </w:p>
        </w:tc>
        <w:tc>
          <w:tcPr>
            <w:tcW w:w="1630" w:type="dxa"/>
            <w:tcBorders>
              <w:top w:val="nil"/>
              <w:left w:val="nil"/>
              <w:bottom w:val="single" w:sz="8" w:space="0" w:color="auto"/>
              <w:right w:val="single" w:sz="4" w:space="0" w:color="auto"/>
            </w:tcBorders>
            <w:shd w:val="clear" w:color="000000" w:fill="DDEBF7"/>
            <w:noWrap/>
            <w:vAlign w:val="bottom"/>
            <w:hideMark/>
          </w:tcPr>
          <w:p w14:paraId="0EA2DBC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1630" w:type="dxa"/>
            <w:tcBorders>
              <w:top w:val="nil"/>
              <w:left w:val="nil"/>
              <w:bottom w:val="single" w:sz="8" w:space="0" w:color="auto"/>
              <w:right w:val="single" w:sz="4" w:space="0" w:color="auto"/>
            </w:tcBorders>
            <w:shd w:val="clear" w:color="000000" w:fill="DDEBF7"/>
            <w:noWrap/>
            <w:vAlign w:val="bottom"/>
            <w:hideMark/>
          </w:tcPr>
          <w:p w14:paraId="18D50B1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960</w:t>
            </w:r>
          </w:p>
        </w:tc>
        <w:tc>
          <w:tcPr>
            <w:tcW w:w="2063" w:type="dxa"/>
            <w:tcBorders>
              <w:top w:val="nil"/>
              <w:left w:val="nil"/>
              <w:bottom w:val="single" w:sz="8" w:space="0" w:color="auto"/>
              <w:right w:val="single" w:sz="4" w:space="0" w:color="auto"/>
            </w:tcBorders>
            <w:shd w:val="clear" w:color="000000" w:fill="DDEBF7"/>
            <w:noWrap/>
            <w:vAlign w:val="bottom"/>
            <w:hideMark/>
          </w:tcPr>
          <w:p w14:paraId="4016A5D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2128.5</w:t>
            </w:r>
          </w:p>
        </w:tc>
        <w:tc>
          <w:tcPr>
            <w:tcW w:w="2568" w:type="dxa"/>
            <w:tcBorders>
              <w:top w:val="nil"/>
              <w:left w:val="nil"/>
              <w:bottom w:val="single" w:sz="8" w:space="0" w:color="auto"/>
              <w:right w:val="single" w:sz="4" w:space="0" w:color="auto"/>
            </w:tcBorders>
            <w:shd w:val="clear" w:color="000000" w:fill="DDEBF7"/>
            <w:noWrap/>
            <w:vAlign w:val="bottom"/>
            <w:hideMark/>
          </w:tcPr>
          <w:p w14:paraId="3FE48C4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2365</w:t>
            </w:r>
          </w:p>
        </w:tc>
      </w:tr>
      <w:tr w:rsidR="002A4A74" w:rsidRPr="00C549FD" w14:paraId="392DE432"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5D39192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w:t>
            </w:r>
          </w:p>
        </w:tc>
        <w:tc>
          <w:tcPr>
            <w:tcW w:w="1630" w:type="dxa"/>
            <w:tcBorders>
              <w:top w:val="nil"/>
              <w:left w:val="nil"/>
              <w:bottom w:val="single" w:sz="4" w:space="0" w:color="auto"/>
              <w:right w:val="single" w:sz="4" w:space="0" w:color="auto"/>
            </w:tcBorders>
            <w:shd w:val="clear" w:color="000000" w:fill="FFFFFF"/>
            <w:noWrap/>
            <w:vAlign w:val="bottom"/>
            <w:hideMark/>
          </w:tcPr>
          <w:p w14:paraId="72867BC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2C476B3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15</w:t>
            </w:r>
          </w:p>
        </w:tc>
        <w:tc>
          <w:tcPr>
            <w:tcW w:w="2063" w:type="dxa"/>
            <w:tcBorders>
              <w:top w:val="nil"/>
              <w:left w:val="nil"/>
              <w:bottom w:val="single" w:sz="4" w:space="0" w:color="auto"/>
              <w:right w:val="single" w:sz="8" w:space="0" w:color="auto"/>
            </w:tcBorders>
            <w:shd w:val="clear" w:color="000000" w:fill="FFFFFF"/>
            <w:noWrap/>
            <w:vAlign w:val="bottom"/>
            <w:hideMark/>
          </w:tcPr>
          <w:p w14:paraId="4AE9FD5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66</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0DA9E2C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73</w:t>
            </w:r>
          </w:p>
        </w:tc>
      </w:tr>
      <w:tr w:rsidR="002A4A74" w:rsidRPr="00C549FD" w14:paraId="71FC227D"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30982B1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w:t>
            </w:r>
          </w:p>
        </w:tc>
        <w:tc>
          <w:tcPr>
            <w:tcW w:w="1630" w:type="dxa"/>
            <w:tcBorders>
              <w:top w:val="nil"/>
              <w:left w:val="nil"/>
              <w:bottom w:val="single" w:sz="4" w:space="0" w:color="auto"/>
              <w:right w:val="single" w:sz="4" w:space="0" w:color="auto"/>
            </w:tcBorders>
            <w:shd w:val="clear" w:color="000000" w:fill="FFFFFF"/>
            <w:noWrap/>
            <w:vAlign w:val="bottom"/>
            <w:hideMark/>
          </w:tcPr>
          <w:p w14:paraId="58BA759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043DDFF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30</w:t>
            </w:r>
          </w:p>
        </w:tc>
        <w:tc>
          <w:tcPr>
            <w:tcW w:w="2063" w:type="dxa"/>
            <w:tcBorders>
              <w:top w:val="nil"/>
              <w:left w:val="nil"/>
              <w:bottom w:val="single" w:sz="4" w:space="0" w:color="auto"/>
              <w:right w:val="single" w:sz="8" w:space="0" w:color="auto"/>
            </w:tcBorders>
            <w:shd w:val="clear" w:color="000000" w:fill="FFFFFF"/>
            <w:noWrap/>
            <w:vAlign w:val="bottom"/>
            <w:hideMark/>
          </w:tcPr>
          <w:p w14:paraId="54C61D2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99</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4F5A8A1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110</w:t>
            </w:r>
          </w:p>
        </w:tc>
      </w:tr>
      <w:tr w:rsidR="002A4A74" w:rsidRPr="00C549FD" w14:paraId="128C1A0F"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70C3FD6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w:t>
            </w:r>
          </w:p>
        </w:tc>
        <w:tc>
          <w:tcPr>
            <w:tcW w:w="1630" w:type="dxa"/>
            <w:tcBorders>
              <w:top w:val="nil"/>
              <w:left w:val="nil"/>
              <w:bottom w:val="single" w:sz="4" w:space="0" w:color="auto"/>
              <w:right w:val="single" w:sz="4" w:space="0" w:color="auto"/>
            </w:tcBorders>
            <w:shd w:val="clear" w:color="000000" w:fill="FFFFFF"/>
            <w:noWrap/>
            <w:vAlign w:val="bottom"/>
            <w:hideMark/>
          </w:tcPr>
          <w:p w14:paraId="29DD837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3209D38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2063" w:type="dxa"/>
            <w:tcBorders>
              <w:top w:val="nil"/>
              <w:left w:val="nil"/>
              <w:bottom w:val="single" w:sz="4" w:space="0" w:color="auto"/>
              <w:right w:val="single" w:sz="8" w:space="0" w:color="auto"/>
            </w:tcBorders>
            <w:shd w:val="clear" w:color="000000" w:fill="FFFFFF"/>
            <w:noWrap/>
            <w:vAlign w:val="bottom"/>
            <w:hideMark/>
          </w:tcPr>
          <w:p w14:paraId="3E04FE0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165</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6092CC9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183</w:t>
            </w:r>
          </w:p>
        </w:tc>
      </w:tr>
      <w:tr w:rsidR="002A4A74" w:rsidRPr="00C549FD" w14:paraId="184F80FC"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23D07B1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w:t>
            </w:r>
          </w:p>
        </w:tc>
        <w:tc>
          <w:tcPr>
            <w:tcW w:w="1630" w:type="dxa"/>
            <w:tcBorders>
              <w:top w:val="nil"/>
              <w:left w:val="nil"/>
              <w:bottom w:val="single" w:sz="4" w:space="0" w:color="auto"/>
              <w:right w:val="single" w:sz="4" w:space="0" w:color="auto"/>
            </w:tcBorders>
            <w:shd w:val="clear" w:color="000000" w:fill="FFFFFF"/>
            <w:noWrap/>
            <w:vAlign w:val="bottom"/>
            <w:hideMark/>
          </w:tcPr>
          <w:p w14:paraId="100F837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3E34339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90</w:t>
            </w:r>
          </w:p>
        </w:tc>
        <w:tc>
          <w:tcPr>
            <w:tcW w:w="2063" w:type="dxa"/>
            <w:tcBorders>
              <w:top w:val="nil"/>
              <w:left w:val="nil"/>
              <w:bottom w:val="single" w:sz="4" w:space="0" w:color="auto"/>
              <w:right w:val="single" w:sz="8" w:space="0" w:color="auto"/>
            </w:tcBorders>
            <w:shd w:val="clear" w:color="000000" w:fill="FFFFFF"/>
            <w:noWrap/>
            <w:vAlign w:val="bottom"/>
            <w:hideMark/>
          </w:tcPr>
          <w:p w14:paraId="73AC183F"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231</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2C2B146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257</w:t>
            </w:r>
          </w:p>
        </w:tc>
      </w:tr>
      <w:tr w:rsidR="002A4A74" w:rsidRPr="00C549FD" w14:paraId="03387F7F"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3D13F2F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w:t>
            </w:r>
          </w:p>
        </w:tc>
        <w:tc>
          <w:tcPr>
            <w:tcW w:w="1630" w:type="dxa"/>
            <w:tcBorders>
              <w:top w:val="nil"/>
              <w:left w:val="nil"/>
              <w:bottom w:val="single" w:sz="4" w:space="0" w:color="auto"/>
              <w:right w:val="single" w:sz="4" w:space="0" w:color="auto"/>
            </w:tcBorders>
            <w:shd w:val="clear" w:color="000000" w:fill="FFFFFF"/>
            <w:noWrap/>
            <w:vAlign w:val="bottom"/>
            <w:hideMark/>
          </w:tcPr>
          <w:p w14:paraId="415D39D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3080987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120</w:t>
            </w:r>
          </w:p>
        </w:tc>
        <w:tc>
          <w:tcPr>
            <w:tcW w:w="2063" w:type="dxa"/>
            <w:tcBorders>
              <w:top w:val="nil"/>
              <w:left w:val="nil"/>
              <w:bottom w:val="single" w:sz="4" w:space="0" w:color="auto"/>
              <w:right w:val="single" w:sz="8" w:space="0" w:color="auto"/>
            </w:tcBorders>
            <w:shd w:val="clear" w:color="000000" w:fill="FFFFFF"/>
            <w:noWrap/>
            <w:vAlign w:val="bottom"/>
            <w:hideMark/>
          </w:tcPr>
          <w:p w14:paraId="5066D3C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297</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13D6F6A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330</w:t>
            </w:r>
          </w:p>
        </w:tc>
      </w:tr>
      <w:tr w:rsidR="002A4A74" w:rsidRPr="00C549FD" w14:paraId="52693833"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297FD10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w:t>
            </w:r>
          </w:p>
        </w:tc>
        <w:tc>
          <w:tcPr>
            <w:tcW w:w="1630" w:type="dxa"/>
            <w:tcBorders>
              <w:top w:val="nil"/>
              <w:left w:val="nil"/>
              <w:bottom w:val="single" w:sz="4" w:space="0" w:color="auto"/>
              <w:right w:val="single" w:sz="4" w:space="0" w:color="auto"/>
            </w:tcBorders>
            <w:shd w:val="clear" w:color="000000" w:fill="FFFFFF"/>
            <w:noWrap/>
            <w:vAlign w:val="bottom"/>
            <w:hideMark/>
          </w:tcPr>
          <w:p w14:paraId="2783B61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02EE77F1"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180</w:t>
            </w:r>
          </w:p>
        </w:tc>
        <w:tc>
          <w:tcPr>
            <w:tcW w:w="2063" w:type="dxa"/>
            <w:tcBorders>
              <w:top w:val="nil"/>
              <w:left w:val="nil"/>
              <w:bottom w:val="single" w:sz="4" w:space="0" w:color="auto"/>
              <w:right w:val="single" w:sz="8" w:space="0" w:color="auto"/>
            </w:tcBorders>
            <w:shd w:val="clear" w:color="000000" w:fill="FFFFFF"/>
            <w:noWrap/>
            <w:vAlign w:val="bottom"/>
            <w:hideMark/>
          </w:tcPr>
          <w:p w14:paraId="117C004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429</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5D22EE8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477</w:t>
            </w:r>
          </w:p>
        </w:tc>
      </w:tr>
      <w:tr w:rsidR="002A4A74" w:rsidRPr="00C549FD" w14:paraId="76909053"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299DD8E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w:t>
            </w:r>
          </w:p>
        </w:tc>
        <w:tc>
          <w:tcPr>
            <w:tcW w:w="1630" w:type="dxa"/>
            <w:tcBorders>
              <w:top w:val="nil"/>
              <w:left w:val="nil"/>
              <w:bottom w:val="single" w:sz="4" w:space="0" w:color="auto"/>
              <w:right w:val="single" w:sz="4" w:space="0" w:color="auto"/>
            </w:tcBorders>
            <w:shd w:val="clear" w:color="000000" w:fill="FFFFFF"/>
            <w:noWrap/>
            <w:vAlign w:val="bottom"/>
            <w:hideMark/>
          </w:tcPr>
          <w:p w14:paraId="2797616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758152F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240</w:t>
            </w:r>
          </w:p>
        </w:tc>
        <w:tc>
          <w:tcPr>
            <w:tcW w:w="2063" w:type="dxa"/>
            <w:tcBorders>
              <w:top w:val="nil"/>
              <w:left w:val="nil"/>
              <w:bottom w:val="single" w:sz="4" w:space="0" w:color="auto"/>
              <w:right w:val="single" w:sz="8" w:space="0" w:color="auto"/>
            </w:tcBorders>
            <w:shd w:val="clear" w:color="000000" w:fill="FFFFFF"/>
            <w:noWrap/>
            <w:vAlign w:val="bottom"/>
            <w:hideMark/>
          </w:tcPr>
          <w:p w14:paraId="7D588254"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561</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478CBE2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623</w:t>
            </w:r>
          </w:p>
        </w:tc>
      </w:tr>
      <w:tr w:rsidR="002A4A74" w:rsidRPr="00C549FD" w14:paraId="544CB209"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22FDC6F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24</w:t>
            </w:r>
          </w:p>
        </w:tc>
        <w:tc>
          <w:tcPr>
            <w:tcW w:w="1630" w:type="dxa"/>
            <w:tcBorders>
              <w:top w:val="nil"/>
              <w:left w:val="nil"/>
              <w:bottom w:val="single" w:sz="4" w:space="0" w:color="auto"/>
              <w:right w:val="single" w:sz="4" w:space="0" w:color="auto"/>
            </w:tcBorders>
            <w:shd w:val="clear" w:color="000000" w:fill="FFFFFF"/>
            <w:noWrap/>
            <w:vAlign w:val="bottom"/>
            <w:hideMark/>
          </w:tcPr>
          <w:p w14:paraId="7CC6296C"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5930099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360</w:t>
            </w:r>
          </w:p>
        </w:tc>
        <w:tc>
          <w:tcPr>
            <w:tcW w:w="2063" w:type="dxa"/>
            <w:tcBorders>
              <w:top w:val="nil"/>
              <w:left w:val="nil"/>
              <w:bottom w:val="single" w:sz="4" w:space="0" w:color="auto"/>
              <w:right w:val="single" w:sz="8" w:space="0" w:color="auto"/>
            </w:tcBorders>
            <w:shd w:val="clear" w:color="000000" w:fill="FFFFFF"/>
            <w:noWrap/>
            <w:vAlign w:val="bottom"/>
            <w:hideMark/>
          </w:tcPr>
          <w:p w14:paraId="22EC114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825</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555F0E6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917</w:t>
            </w:r>
          </w:p>
        </w:tc>
      </w:tr>
      <w:tr w:rsidR="002A4A74" w:rsidRPr="00C549FD" w14:paraId="7E727A8B"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1D56EA0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32</w:t>
            </w:r>
          </w:p>
        </w:tc>
        <w:tc>
          <w:tcPr>
            <w:tcW w:w="1630" w:type="dxa"/>
            <w:tcBorders>
              <w:top w:val="nil"/>
              <w:left w:val="nil"/>
              <w:bottom w:val="single" w:sz="4" w:space="0" w:color="auto"/>
              <w:right w:val="single" w:sz="4" w:space="0" w:color="auto"/>
            </w:tcBorders>
            <w:shd w:val="clear" w:color="000000" w:fill="FFFFFF"/>
            <w:noWrap/>
            <w:vAlign w:val="bottom"/>
            <w:hideMark/>
          </w:tcPr>
          <w:p w14:paraId="2A5BB69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1B78F90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480</w:t>
            </w:r>
          </w:p>
        </w:tc>
        <w:tc>
          <w:tcPr>
            <w:tcW w:w="2063" w:type="dxa"/>
            <w:tcBorders>
              <w:top w:val="nil"/>
              <w:left w:val="nil"/>
              <w:bottom w:val="single" w:sz="4" w:space="0" w:color="auto"/>
              <w:right w:val="single" w:sz="8" w:space="0" w:color="auto"/>
            </w:tcBorders>
            <w:shd w:val="clear" w:color="000000" w:fill="FFFFFF"/>
            <w:noWrap/>
            <w:vAlign w:val="bottom"/>
            <w:hideMark/>
          </w:tcPr>
          <w:p w14:paraId="0AF75007"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1089</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4CC5CA0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1210</w:t>
            </w:r>
          </w:p>
        </w:tc>
      </w:tr>
      <w:tr w:rsidR="002A4A74" w:rsidRPr="00C549FD" w14:paraId="7A7EF915" w14:textId="77777777" w:rsidTr="001C75F1">
        <w:trPr>
          <w:trHeight w:val="258"/>
        </w:trPr>
        <w:tc>
          <w:tcPr>
            <w:tcW w:w="898" w:type="dxa"/>
            <w:tcBorders>
              <w:top w:val="nil"/>
              <w:left w:val="single" w:sz="8" w:space="0" w:color="auto"/>
              <w:bottom w:val="single" w:sz="4" w:space="0" w:color="auto"/>
              <w:right w:val="single" w:sz="4" w:space="0" w:color="auto"/>
            </w:tcBorders>
            <w:shd w:val="clear" w:color="000000" w:fill="FFFFFF"/>
            <w:noWrap/>
            <w:vAlign w:val="bottom"/>
            <w:hideMark/>
          </w:tcPr>
          <w:p w14:paraId="08D4237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48</w:t>
            </w:r>
          </w:p>
        </w:tc>
        <w:tc>
          <w:tcPr>
            <w:tcW w:w="1630" w:type="dxa"/>
            <w:tcBorders>
              <w:top w:val="nil"/>
              <w:left w:val="nil"/>
              <w:bottom w:val="single" w:sz="4" w:space="0" w:color="auto"/>
              <w:right w:val="single" w:sz="4" w:space="0" w:color="auto"/>
            </w:tcBorders>
            <w:shd w:val="clear" w:color="000000" w:fill="FFFFFF"/>
            <w:noWrap/>
            <w:vAlign w:val="bottom"/>
            <w:hideMark/>
          </w:tcPr>
          <w:p w14:paraId="4D61D842"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single" w:sz="4" w:space="0" w:color="auto"/>
              <w:right w:val="single" w:sz="4" w:space="0" w:color="auto"/>
            </w:tcBorders>
            <w:shd w:val="clear" w:color="000000" w:fill="FFFFFF"/>
            <w:noWrap/>
            <w:vAlign w:val="bottom"/>
            <w:hideMark/>
          </w:tcPr>
          <w:p w14:paraId="3DB24D1E"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720</w:t>
            </w:r>
          </w:p>
        </w:tc>
        <w:tc>
          <w:tcPr>
            <w:tcW w:w="2063" w:type="dxa"/>
            <w:tcBorders>
              <w:top w:val="nil"/>
              <w:left w:val="nil"/>
              <w:bottom w:val="single" w:sz="4" w:space="0" w:color="auto"/>
              <w:right w:val="single" w:sz="8" w:space="0" w:color="auto"/>
            </w:tcBorders>
            <w:shd w:val="clear" w:color="000000" w:fill="FFFFFF"/>
            <w:noWrap/>
            <w:vAlign w:val="bottom"/>
            <w:hideMark/>
          </w:tcPr>
          <w:p w14:paraId="7C455C6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1617</w:t>
            </w:r>
          </w:p>
        </w:tc>
        <w:tc>
          <w:tcPr>
            <w:tcW w:w="2568" w:type="dxa"/>
            <w:tcBorders>
              <w:top w:val="nil"/>
              <w:left w:val="single" w:sz="4" w:space="0" w:color="auto"/>
              <w:bottom w:val="single" w:sz="4" w:space="0" w:color="auto"/>
              <w:right w:val="single" w:sz="4" w:space="0" w:color="auto"/>
            </w:tcBorders>
            <w:shd w:val="clear" w:color="000000" w:fill="FFFFFF"/>
            <w:noWrap/>
            <w:vAlign w:val="bottom"/>
            <w:hideMark/>
          </w:tcPr>
          <w:p w14:paraId="0BF5BEF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1797</w:t>
            </w:r>
          </w:p>
        </w:tc>
      </w:tr>
      <w:tr w:rsidR="002A4A74" w:rsidRPr="00C549FD" w14:paraId="488C31D0" w14:textId="77777777" w:rsidTr="001C75F1">
        <w:trPr>
          <w:trHeight w:val="272"/>
        </w:trPr>
        <w:tc>
          <w:tcPr>
            <w:tcW w:w="898" w:type="dxa"/>
            <w:tcBorders>
              <w:top w:val="nil"/>
              <w:left w:val="single" w:sz="8" w:space="0" w:color="auto"/>
              <w:bottom w:val="nil"/>
              <w:right w:val="single" w:sz="4" w:space="0" w:color="auto"/>
            </w:tcBorders>
            <w:shd w:val="clear" w:color="000000" w:fill="FFFFFF"/>
            <w:noWrap/>
            <w:vAlign w:val="bottom"/>
            <w:hideMark/>
          </w:tcPr>
          <w:p w14:paraId="74268B8B"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64</w:t>
            </w:r>
          </w:p>
        </w:tc>
        <w:tc>
          <w:tcPr>
            <w:tcW w:w="1630" w:type="dxa"/>
            <w:tcBorders>
              <w:top w:val="nil"/>
              <w:left w:val="nil"/>
              <w:bottom w:val="nil"/>
              <w:right w:val="single" w:sz="4" w:space="0" w:color="auto"/>
            </w:tcBorders>
            <w:shd w:val="clear" w:color="000000" w:fill="FFFFFF"/>
            <w:noWrap/>
            <w:vAlign w:val="bottom"/>
            <w:hideMark/>
          </w:tcPr>
          <w:p w14:paraId="05C44983"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60</w:t>
            </w:r>
          </w:p>
        </w:tc>
        <w:tc>
          <w:tcPr>
            <w:tcW w:w="1630" w:type="dxa"/>
            <w:tcBorders>
              <w:top w:val="nil"/>
              <w:left w:val="nil"/>
              <w:bottom w:val="nil"/>
              <w:right w:val="single" w:sz="4" w:space="0" w:color="auto"/>
            </w:tcBorders>
            <w:shd w:val="clear" w:color="000000" w:fill="FFFFFF"/>
            <w:noWrap/>
            <w:vAlign w:val="bottom"/>
            <w:hideMark/>
          </w:tcPr>
          <w:p w14:paraId="5644DD5D"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960</w:t>
            </w:r>
          </w:p>
        </w:tc>
        <w:tc>
          <w:tcPr>
            <w:tcW w:w="2063" w:type="dxa"/>
            <w:tcBorders>
              <w:top w:val="nil"/>
              <w:left w:val="nil"/>
              <w:bottom w:val="nil"/>
              <w:right w:val="single" w:sz="8" w:space="0" w:color="auto"/>
            </w:tcBorders>
            <w:shd w:val="clear" w:color="000000" w:fill="FFFFFF"/>
            <w:noWrap/>
            <w:vAlign w:val="bottom"/>
            <w:hideMark/>
          </w:tcPr>
          <w:p w14:paraId="2AED0A2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2145</w:t>
            </w:r>
          </w:p>
        </w:tc>
        <w:tc>
          <w:tcPr>
            <w:tcW w:w="2568" w:type="dxa"/>
            <w:tcBorders>
              <w:top w:val="nil"/>
              <w:left w:val="single" w:sz="4" w:space="0" w:color="auto"/>
              <w:bottom w:val="nil"/>
              <w:right w:val="single" w:sz="4" w:space="0" w:color="auto"/>
            </w:tcBorders>
            <w:shd w:val="clear" w:color="000000" w:fill="FFFFFF"/>
            <w:noWrap/>
            <w:vAlign w:val="bottom"/>
            <w:hideMark/>
          </w:tcPr>
          <w:p w14:paraId="62AB8469"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2383</w:t>
            </w:r>
          </w:p>
        </w:tc>
      </w:tr>
      <w:tr w:rsidR="002A4A74" w:rsidRPr="00C549FD" w14:paraId="21E384C5" w14:textId="77777777" w:rsidTr="001C75F1">
        <w:trPr>
          <w:trHeight w:val="272"/>
        </w:trPr>
        <w:tc>
          <w:tcPr>
            <w:tcW w:w="898" w:type="dxa"/>
            <w:tcBorders>
              <w:top w:val="single" w:sz="8" w:space="0" w:color="auto"/>
              <w:left w:val="single" w:sz="8" w:space="0" w:color="auto"/>
              <w:bottom w:val="single" w:sz="8" w:space="0" w:color="auto"/>
              <w:right w:val="single" w:sz="4" w:space="0" w:color="auto"/>
            </w:tcBorders>
            <w:shd w:val="clear" w:color="000000" w:fill="DDEBF7"/>
            <w:noWrap/>
            <w:vAlign w:val="bottom"/>
            <w:hideMark/>
          </w:tcPr>
          <w:p w14:paraId="455FD2A0"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1</w:t>
            </w:r>
          </w:p>
        </w:tc>
        <w:tc>
          <w:tcPr>
            <w:tcW w:w="1630" w:type="dxa"/>
            <w:tcBorders>
              <w:top w:val="single" w:sz="8" w:space="0" w:color="auto"/>
              <w:left w:val="nil"/>
              <w:bottom w:val="single" w:sz="8" w:space="0" w:color="auto"/>
              <w:right w:val="single" w:sz="4" w:space="0" w:color="auto"/>
            </w:tcBorders>
            <w:shd w:val="clear" w:color="000000" w:fill="DDEBF7"/>
            <w:noWrap/>
            <w:vAlign w:val="bottom"/>
            <w:hideMark/>
          </w:tcPr>
          <w:p w14:paraId="08202AB5"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2880</w:t>
            </w:r>
          </w:p>
        </w:tc>
        <w:tc>
          <w:tcPr>
            <w:tcW w:w="1630" w:type="dxa"/>
            <w:tcBorders>
              <w:top w:val="single" w:sz="8" w:space="0" w:color="auto"/>
              <w:left w:val="nil"/>
              <w:bottom w:val="single" w:sz="8" w:space="0" w:color="auto"/>
              <w:right w:val="single" w:sz="4" w:space="0" w:color="auto"/>
            </w:tcBorders>
            <w:shd w:val="clear" w:color="000000" w:fill="DDEBF7"/>
            <w:noWrap/>
            <w:vAlign w:val="bottom"/>
            <w:hideMark/>
          </w:tcPr>
          <w:p w14:paraId="5513086A"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720</w:t>
            </w:r>
          </w:p>
        </w:tc>
        <w:tc>
          <w:tcPr>
            <w:tcW w:w="2063" w:type="dxa"/>
            <w:tcBorders>
              <w:top w:val="single" w:sz="8" w:space="0" w:color="auto"/>
              <w:left w:val="nil"/>
              <w:bottom w:val="single" w:sz="8" w:space="0" w:color="auto"/>
              <w:right w:val="single" w:sz="4" w:space="0" w:color="auto"/>
            </w:tcBorders>
            <w:shd w:val="clear" w:color="000000" w:fill="DDEBF7"/>
            <w:noWrap/>
            <w:vAlign w:val="bottom"/>
            <w:hideMark/>
          </w:tcPr>
          <w:p w14:paraId="5636C038"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3168</w:t>
            </w:r>
          </w:p>
        </w:tc>
        <w:tc>
          <w:tcPr>
            <w:tcW w:w="2568" w:type="dxa"/>
            <w:tcBorders>
              <w:top w:val="single" w:sz="8" w:space="0" w:color="auto"/>
              <w:left w:val="nil"/>
              <w:bottom w:val="single" w:sz="8" w:space="0" w:color="auto"/>
              <w:right w:val="single" w:sz="4" w:space="0" w:color="auto"/>
            </w:tcBorders>
            <w:shd w:val="clear" w:color="000000" w:fill="DDEBF7"/>
            <w:noWrap/>
            <w:vAlign w:val="bottom"/>
            <w:hideMark/>
          </w:tcPr>
          <w:p w14:paraId="0D790BE6" w14:textId="77777777" w:rsidR="002A4A74" w:rsidRPr="00C549FD" w:rsidRDefault="002A4A74" w:rsidP="00C549FD">
            <w:pPr>
              <w:overflowPunct/>
              <w:autoSpaceDE/>
              <w:autoSpaceDN/>
              <w:adjustRightInd/>
              <w:spacing w:after="0"/>
              <w:jc w:val="right"/>
              <w:textAlignment w:val="auto"/>
              <w:rPr>
                <w:rFonts w:ascii="等线" w:eastAsia="等线" w:hAnsi="等线" w:cs="宋体"/>
                <w:color w:val="000000"/>
                <w:sz w:val="16"/>
                <w:szCs w:val="22"/>
                <w:lang w:val="en-US"/>
              </w:rPr>
            </w:pPr>
            <w:r w:rsidRPr="00C549FD">
              <w:rPr>
                <w:rFonts w:ascii="等线" w:eastAsia="等线" w:hAnsi="等线" w:cs="宋体" w:hint="eastAsia"/>
                <w:color w:val="000000"/>
                <w:sz w:val="16"/>
                <w:szCs w:val="22"/>
                <w:lang w:val="en-US"/>
              </w:rPr>
              <w:t>3520</w:t>
            </w:r>
          </w:p>
        </w:tc>
      </w:tr>
      <w:tr w:rsidR="002A4A74" w:rsidRPr="00C549FD" w14:paraId="5AA47006" w14:textId="77777777" w:rsidTr="001C75F1">
        <w:trPr>
          <w:trHeight w:val="272"/>
        </w:trPr>
        <w:tc>
          <w:tcPr>
            <w:tcW w:w="898" w:type="dxa"/>
            <w:tcBorders>
              <w:top w:val="single" w:sz="8" w:space="0" w:color="auto"/>
              <w:left w:val="single" w:sz="8" w:space="0" w:color="auto"/>
              <w:bottom w:val="single" w:sz="8" w:space="0" w:color="auto"/>
              <w:right w:val="single" w:sz="4" w:space="0" w:color="auto"/>
            </w:tcBorders>
            <w:shd w:val="clear" w:color="auto" w:fill="FFFFFF"/>
            <w:noWrap/>
            <w:vAlign w:val="bottom"/>
            <w:hideMark/>
          </w:tcPr>
          <w:p w14:paraId="1A53ED14" w14:textId="439601B6" w:rsidR="002A4A74" w:rsidRPr="00C549FD" w:rsidRDefault="002A4A74" w:rsidP="00B6384C">
            <w:pPr>
              <w:overflowPunct/>
              <w:autoSpaceDE/>
              <w:autoSpaceDN/>
              <w:adjustRightInd/>
              <w:spacing w:after="0"/>
              <w:jc w:val="right"/>
              <w:textAlignment w:val="auto"/>
              <w:rPr>
                <w:rFonts w:ascii="等线" w:eastAsia="等线" w:hAnsi="等线" w:cs="宋体"/>
                <w:color w:val="000000"/>
                <w:sz w:val="16"/>
                <w:szCs w:val="22"/>
                <w:lang w:val="en-US"/>
              </w:rPr>
            </w:pPr>
            <w:r w:rsidRPr="00B6384C">
              <w:rPr>
                <w:rFonts w:ascii="等线" w:eastAsia="等线" w:hAnsi="等线" w:cs="宋体" w:hint="eastAsia"/>
                <w:color w:val="000000"/>
                <w:sz w:val="16"/>
                <w:szCs w:val="22"/>
                <w:lang w:val="en-US"/>
              </w:rPr>
              <w:t>1</w:t>
            </w:r>
          </w:p>
        </w:tc>
        <w:tc>
          <w:tcPr>
            <w:tcW w:w="1630" w:type="dxa"/>
            <w:tcBorders>
              <w:top w:val="single" w:sz="8" w:space="0" w:color="auto"/>
              <w:left w:val="nil"/>
              <w:bottom w:val="single" w:sz="8" w:space="0" w:color="auto"/>
              <w:right w:val="single" w:sz="4" w:space="0" w:color="auto"/>
            </w:tcBorders>
            <w:shd w:val="clear" w:color="auto" w:fill="FFFFFF"/>
            <w:noWrap/>
            <w:vAlign w:val="bottom"/>
            <w:hideMark/>
          </w:tcPr>
          <w:p w14:paraId="20BACD8B" w14:textId="7BA91742" w:rsidR="002A4A74" w:rsidRPr="00C549FD" w:rsidRDefault="002A4A74" w:rsidP="00B6384C">
            <w:pPr>
              <w:overflowPunct/>
              <w:autoSpaceDE/>
              <w:autoSpaceDN/>
              <w:adjustRightInd/>
              <w:spacing w:after="0"/>
              <w:jc w:val="right"/>
              <w:textAlignment w:val="auto"/>
              <w:rPr>
                <w:rFonts w:ascii="等线" w:eastAsia="等线" w:hAnsi="等线" w:cs="宋体"/>
                <w:color w:val="000000"/>
                <w:sz w:val="16"/>
                <w:szCs w:val="22"/>
                <w:lang w:val="en-US"/>
              </w:rPr>
            </w:pPr>
            <w:r w:rsidRPr="00B6384C">
              <w:rPr>
                <w:rFonts w:ascii="等线" w:eastAsia="等线" w:hAnsi="等线" w:cs="宋体" w:hint="eastAsia"/>
                <w:color w:val="000000"/>
                <w:sz w:val="16"/>
                <w:szCs w:val="22"/>
                <w:lang w:val="en-US"/>
              </w:rPr>
              <w:t>3840</w:t>
            </w:r>
          </w:p>
        </w:tc>
        <w:tc>
          <w:tcPr>
            <w:tcW w:w="1630" w:type="dxa"/>
            <w:tcBorders>
              <w:top w:val="single" w:sz="8" w:space="0" w:color="auto"/>
              <w:left w:val="nil"/>
              <w:bottom w:val="single" w:sz="8" w:space="0" w:color="auto"/>
              <w:right w:val="single" w:sz="4" w:space="0" w:color="auto"/>
            </w:tcBorders>
            <w:shd w:val="clear" w:color="auto" w:fill="FFFFFF"/>
            <w:noWrap/>
            <w:vAlign w:val="bottom"/>
            <w:hideMark/>
          </w:tcPr>
          <w:p w14:paraId="396C0698" w14:textId="6FC99025" w:rsidR="002A4A74" w:rsidRPr="00C549FD" w:rsidRDefault="002A4A74" w:rsidP="00B6384C">
            <w:pPr>
              <w:overflowPunct/>
              <w:autoSpaceDE/>
              <w:autoSpaceDN/>
              <w:adjustRightInd/>
              <w:spacing w:after="0"/>
              <w:jc w:val="right"/>
              <w:textAlignment w:val="auto"/>
              <w:rPr>
                <w:rFonts w:ascii="等线" w:eastAsia="等线" w:hAnsi="等线" w:cs="宋体"/>
                <w:color w:val="000000"/>
                <w:sz w:val="16"/>
                <w:szCs w:val="22"/>
                <w:lang w:val="en-US"/>
              </w:rPr>
            </w:pPr>
            <w:r w:rsidRPr="00B6384C">
              <w:rPr>
                <w:rFonts w:ascii="等线" w:eastAsia="等线" w:hAnsi="等线" w:cs="宋体" w:hint="eastAsia"/>
                <w:color w:val="000000"/>
                <w:sz w:val="16"/>
                <w:szCs w:val="22"/>
                <w:lang w:val="en-US"/>
              </w:rPr>
              <w:t>960</w:t>
            </w:r>
          </w:p>
        </w:tc>
        <w:tc>
          <w:tcPr>
            <w:tcW w:w="2063" w:type="dxa"/>
            <w:tcBorders>
              <w:top w:val="single" w:sz="8" w:space="0" w:color="auto"/>
              <w:left w:val="nil"/>
              <w:bottom w:val="single" w:sz="8" w:space="0" w:color="auto"/>
              <w:right w:val="single" w:sz="4" w:space="0" w:color="auto"/>
            </w:tcBorders>
            <w:shd w:val="clear" w:color="auto" w:fill="FFFFFF"/>
            <w:noWrap/>
            <w:vAlign w:val="bottom"/>
            <w:hideMark/>
          </w:tcPr>
          <w:p w14:paraId="0045B86F" w14:textId="32D76024" w:rsidR="002A4A74" w:rsidRPr="00C549FD" w:rsidRDefault="002A4A74" w:rsidP="00B6384C">
            <w:pPr>
              <w:overflowPunct/>
              <w:autoSpaceDE/>
              <w:autoSpaceDN/>
              <w:adjustRightInd/>
              <w:spacing w:after="0"/>
              <w:jc w:val="right"/>
              <w:textAlignment w:val="auto"/>
              <w:rPr>
                <w:rFonts w:ascii="等线" w:eastAsia="等线" w:hAnsi="等线" w:cs="宋体"/>
                <w:color w:val="000000"/>
                <w:sz w:val="16"/>
                <w:szCs w:val="22"/>
                <w:lang w:val="en-US"/>
              </w:rPr>
            </w:pPr>
            <w:r w:rsidRPr="00B6384C">
              <w:rPr>
                <w:rFonts w:ascii="等线" w:eastAsia="等线" w:hAnsi="等线" w:cs="宋体" w:hint="eastAsia"/>
                <w:color w:val="000000"/>
                <w:sz w:val="16"/>
                <w:szCs w:val="22"/>
                <w:lang w:val="en-US"/>
              </w:rPr>
              <w:t>4693</w:t>
            </w:r>
          </w:p>
        </w:tc>
        <w:tc>
          <w:tcPr>
            <w:tcW w:w="2568" w:type="dxa"/>
            <w:tcBorders>
              <w:top w:val="single" w:sz="8" w:space="0" w:color="auto"/>
              <w:left w:val="nil"/>
              <w:bottom w:val="single" w:sz="8" w:space="0" w:color="auto"/>
              <w:right w:val="single" w:sz="4" w:space="0" w:color="auto"/>
            </w:tcBorders>
            <w:shd w:val="clear" w:color="auto" w:fill="FFFFFF"/>
            <w:noWrap/>
            <w:vAlign w:val="bottom"/>
            <w:hideMark/>
          </w:tcPr>
          <w:p w14:paraId="0DC12B2E" w14:textId="2F86B702" w:rsidR="002A4A74" w:rsidRPr="00C549FD" w:rsidRDefault="002A4A74" w:rsidP="00B6384C">
            <w:pPr>
              <w:overflowPunct/>
              <w:autoSpaceDE/>
              <w:autoSpaceDN/>
              <w:adjustRightInd/>
              <w:spacing w:after="0"/>
              <w:jc w:val="right"/>
              <w:textAlignment w:val="auto"/>
              <w:rPr>
                <w:rFonts w:ascii="等线" w:eastAsia="等线" w:hAnsi="等线" w:cs="宋体"/>
                <w:color w:val="000000"/>
                <w:sz w:val="16"/>
                <w:szCs w:val="22"/>
                <w:lang w:val="en-US"/>
              </w:rPr>
            </w:pPr>
            <w:r w:rsidRPr="00B6384C">
              <w:rPr>
                <w:rFonts w:ascii="等线" w:eastAsia="等线" w:hAnsi="等线" w:cs="宋体" w:hint="eastAsia"/>
                <w:color w:val="000000"/>
                <w:sz w:val="16"/>
                <w:szCs w:val="22"/>
                <w:lang w:val="en-US"/>
              </w:rPr>
              <w:t>4224</w:t>
            </w:r>
          </w:p>
        </w:tc>
      </w:tr>
    </w:tbl>
    <w:p w14:paraId="0BA05112" w14:textId="77777777" w:rsidR="00B51CDC" w:rsidRDefault="00B51CDC" w:rsidP="00F1310A">
      <w:pPr>
        <w:rPr>
          <w:rFonts w:asciiTheme="minorHAnsi" w:eastAsiaTheme="minorEastAsia" w:hAnsiTheme="minorHAnsi" w:cstheme="minorBidi"/>
          <w:sz w:val="21"/>
          <w:szCs w:val="22"/>
        </w:rPr>
      </w:pPr>
    </w:p>
    <w:p w14:paraId="7740B870" w14:textId="05820BF3" w:rsidR="00C05362" w:rsidRDefault="004056F3" w:rsidP="005510B5">
      <w:pPr>
        <w:rPr>
          <w:rFonts w:ascii="Times New Roman" w:hAnsi="Times New Roman"/>
          <w:lang w:val="en-US"/>
        </w:rPr>
      </w:pPr>
      <w:r w:rsidRPr="004056F3">
        <w:rPr>
          <w:rFonts w:ascii="Times New Roman" w:hAnsi="Times New Roman"/>
          <w:lang w:val="en-US"/>
        </w:rPr>
        <w:t>Figure 4 shows potential D2R CBW diagram taking 133.33μs chip duration of R = 1, 4, 8, 16, 32 and without SFO</w:t>
      </w:r>
      <w:r>
        <w:rPr>
          <w:rFonts w:ascii="Times New Roman" w:hAnsi="Times New Roman"/>
          <w:lang w:val="en-US"/>
        </w:rPr>
        <w:t>.</w:t>
      </w:r>
      <w:r w:rsidRPr="004056F3">
        <w:rPr>
          <w:rFonts w:ascii="Times New Roman" w:hAnsi="Times New Roman"/>
          <w:lang w:val="en-US"/>
        </w:rPr>
        <w:t xml:space="preserve"> The dashed line shows the potential BS filter</w:t>
      </w:r>
      <w:r>
        <w:rPr>
          <w:rFonts w:ascii="Times New Roman" w:hAnsi="Times New Roman"/>
          <w:lang w:val="en-US"/>
        </w:rPr>
        <w:t>s</w:t>
      </w:r>
      <w:r w:rsidRPr="004056F3">
        <w:rPr>
          <w:rFonts w:ascii="Times New Roman" w:hAnsi="Times New Roman"/>
          <w:lang w:val="en-US"/>
        </w:rPr>
        <w:t>.</w:t>
      </w:r>
      <w:r w:rsidR="002A4A74" w:rsidRPr="002A4A74">
        <w:rPr>
          <w:rFonts w:ascii="Times New Roman" w:hAnsi="Times New Roman" w:hint="eastAsia"/>
          <w:lang w:val="en-US"/>
        </w:rPr>
        <w:t xml:space="preserve"> </w:t>
      </w:r>
      <w:r w:rsidR="008106A8" w:rsidRPr="007D007D">
        <w:rPr>
          <w:rFonts w:ascii="Times New Roman" w:hAnsi="Times New Roman"/>
          <w:lang w:val="en-US"/>
        </w:rPr>
        <w:t xml:space="preserve">The potential </w:t>
      </w:r>
      <w:r w:rsidR="008106A8">
        <w:rPr>
          <w:rFonts w:ascii="Times New Roman" w:hAnsi="Times New Roman"/>
          <w:lang w:val="en-US"/>
        </w:rPr>
        <w:t xml:space="preserve">D2R </w:t>
      </w:r>
      <w:r w:rsidR="008106A8" w:rsidRPr="007D007D">
        <w:rPr>
          <w:rFonts w:ascii="Times New Roman" w:hAnsi="Times New Roman"/>
          <w:lang w:val="en-US"/>
        </w:rPr>
        <w:t xml:space="preserve">channel </w:t>
      </w:r>
      <w:r w:rsidR="008106A8">
        <w:rPr>
          <w:rFonts w:ascii="Times New Roman" w:hAnsi="Times New Roman"/>
          <w:lang w:val="en-US"/>
        </w:rPr>
        <w:t>BW</w:t>
      </w:r>
      <w:r w:rsidR="008106A8" w:rsidRPr="007D007D">
        <w:rPr>
          <w:rFonts w:ascii="Times New Roman" w:hAnsi="Times New Roman"/>
          <w:lang w:val="en-US"/>
        </w:rPr>
        <w:t xml:space="preserve"> become </w:t>
      </w:r>
      <w:r w:rsidR="008106A8">
        <w:rPr>
          <w:rFonts w:ascii="Times New Roman" w:hAnsi="Times New Roman"/>
          <w:lang w:val="en-US"/>
        </w:rPr>
        <w:t>too many</w:t>
      </w:r>
      <w:r w:rsidR="008106A8" w:rsidRPr="007D007D">
        <w:rPr>
          <w:rFonts w:ascii="Times New Roman" w:hAnsi="Times New Roman"/>
          <w:lang w:val="en-US"/>
        </w:rPr>
        <w:t xml:space="preserve"> when accounting for combinations </w:t>
      </w:r>
      <w:r w:rsidR="008106A8">
        <w:rPr>
          <w:rFonts w:ascii="Times New Roman" w:hAnsi="Times New Roman"/>
          <w:lang w:val="en-US"/>
        </w:rPr>
        <w:t xml:space="preserve">of </w:t>
      </w:r>
      <w:r w:rsidR="008106A8" w:rsidRPr="007D007D">
        <w:rPr>
          <w:rFonts w:ascii="Times New Roman" w:hAnsi="Times New Roman"/>
          <w:lang w:val="en-US"/>
        </w:rPr>
        <w:t xml:space="preserve">transmission bandwidth, chip </w:t>
      </w:r>
      <w:r w:rsidR="008106A8">
        <w:rPr>
          <w:rFonts w:ascii="Times New Roman" w:hAnsi="Times New Roman" w:hint="eastAsia"/>
          <w:lang w:val="en-US"/>
        </w:rPr>
        <w:t>duration</w:t>
      </w:r>
      <w:r w:rsidR="008106A8" w:rsidRPr="007D007D">
        <w:rPr>
          <w:rFonts w:ascii="Times New Roman" w:hAnsi="Times New Roman"/>
          <w:lang w:val="en-US"/>
        </w:rPr>
        <w:t xml:space="preserve">, and FDMA </w:t>
      </w:r>
      <w:r w:rsidR="008106A8">
        <w:rPr>
          <w:rFonts w:ascii="Times New Roman" w:hAnsi="Times New Roman" w:hint="eastAsia"/>
          <w:lang w:val="en-US"/>
        </w:rPr>
        <w:t>small</w:t>
      </w:r>
      <w:r w:rsidR="008106A8">
        <w:rPr>
          <w:rFonts w:ascii="Times New Roman" w:hAnsi="Times New Roman"/>
          <w:lang w:val="en-US"/>
        </w:rPr>
        <w:t xml:space="preserve"> </w:t>
      </w:r>
      <w:r w:rsidR="008106A8" w:rsidRPr="007D007D">
        <w:rPr>
          <w:rFonts w:ascii="Times New Roman" w:hAnsi="Times New Roman"/>
          <w:lang w:val="en-US"/>
        </w:rPr>
        <w:t>frequency shift.</w:t>
      </w:r>
    </w:p>
    <w:p w14:paraId="3C6583AF" w14:textId="5EDBBBB5" w:rsidR="004056F3" w:rsidRDefault="004056F3" w:rsidP="005510B5">
      <w:pPr>
        <w:rPr>
          <w:rFonts w:ascii="Times New Roman" w:hAnsi="Times New Roman"/>
          <w:lang w:val="en-US"/>
        </w:rPr>
      </w:pPr>
      <w:r w:rsidRPr="00A34067">
        <w:rPr>
          <w:rFonts w:ascii="Times New Roman" w:hAnsi="Times New Roman"/>
          <w:noProof/>
          <w:lang w:val="en-US"/>
        </w:rPr>
        <w:drawing>
          <wp:inline distT="0" distB="0" distL="0" distR="0" wp14:anchorId="7C3C81F8" wp14:editId="64701049">
            <wp:extent cx="6120765" cy="11938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193800"/>
                    </a:xfrm>
                    <a:prstGeom prst="rect">
                      <a:avLst/>
                    </a:prstGeom>
                  </pic:spPr>
                </pic:pic>
              </a:graphicData>
            </a:graphic>
          </wp:inline>
        </w:drawing>
      </w:r>
    </w:p>
    <w:p w14:paraId="682C7B89" w14:textId="17D4B233" w:rsidR="004056F3" w:rsidRDefault="004056F3" w:rsidP="004056F3">
      <w:pPr>
        <w:pStyle w:val="af7"/>
      </w:pPr>
      <w:r w:rsidRPr="00E5222E">
        <w:t xml:space="preserve">Figure </w:t>
      </w:r>
      <w:r>
        <w:t xml:space="preserve">4 D2R CBW diagram example for </w:t>
      </w:r>
      <w:r w:rsidRPr="00087896">
        <w:t>R = 1</w:t>
      </w:r>
      <w:r>
        <w:t xml:space="preserve">, </w:t>
      </w:r>
      <w:r w:rsidRPr="00087896">
        <w:t>4</w:t>
      </w:r>
      <w:r>
        <w:t xml:space="preserve">, 8, 16, 32 </w:t>
      </w:r>
      <w:r w:rsidRPr="00087896">
        <w:t xml:space="preserve">with </w:t>
      </w:r>
      <w:proofErr w:type="spellStart"/>
      <w:r w:rsidRPr="00087896">
        <w:t>T</w:t>
      </w:r>
      <w:r>
        <w:t>chip</w:t>
      </w:r>
      <w:proofErr w:type="spellEnd"/>
      <w:r w:rsidRPr="00087896">
        <w:t xml:space="preserve"> = </w:t>
      </w:r>
      <w:r>
        <w:t>133.33</w:t>
      </w:r>
      <w:r w:rsidRPr="00087896">
        <w:t xml:space="preserve"> </w:t>
      </w:r>
      <w:proofErr w:type="spellStart"/>
      <w:r w:rsidRPr="00F26F7D">
        <w:t>μs</w:t>
      </w:r>
      <w:proofErr w:type="spellEnd"/>
      <w:r w:rsidRPr="004056F3">
        <w:t xml:space="preserve"> </w:t>
      </w:r>
      <w:r>
        <w:t>and without SFO</w:t>
      </w:r>
    </w:p>
    <w:p w14:paraId="5A66687C" w14:textId="0749FE63" w:rsidR="004056F3" w:rsidRPr="004056F3" w:rsidRDefault="004056F3" w:rsidP="004056F3">
      <w:pPr>
        <w:jc w:val="center"/>
        <w:rPr>
          <w:lang w:val="en-US"/>
        </w:rPr>
      </w:pPr>
    </w:p>
    <w:p w14:paraId="632EE23A" w14:textId="6911146F" w:rsidR="00A34067" w:rsidRDefault="001C75F1" w:rsidP="005510B5">
      <w:pPr>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f </w:t>
      </w:r>
      <w:r w:rsidR="00A10221">
        <w:rPr>
          <w:rFonts w:ascii="Times New Roman" w:hAnsi="Times New Roman"/>
          <w:lang w:val="en-US"/>
        </w:rPr>
        <w:t xml:space="preserve">define </w:t>
      </w:r>
      <w:r>
        <w:rPr>
          <w:rFonts w:ascii="Times New Roman" w:hAnsi="Times New Roman"/>
          <w:lang w:val="en-US"/>
        </w:rPr>
        <w:t>all calculated channel BW</w:t>
      </w:r>
      <w:r w:rsidR="00A10221">
        <w:rPr>
          <w:rFonts w:ascii="Times New Roman" w:hAnsi="Times New Roman"/>
          <w:lang w:val="en-US"/>
        </w:rPr>
        <w:t>s</w:t>
      </w:r>
      <w:r w:rsidR="00893F08">
        <w:rPr>
          <w:rFonts w:ascii="Times New Roman" w:hAnsi="Times New Roman"/>
          <w:lang w:val="en-US"/>
        </w:rPr>
        <w:t xml:space="preserve"> separate</w:t>
      </w:r>
      <w:r w:rsidR="00A10221">
        <w:rPr>
          <w:rFonts w:ascii="Times New Roman" w:hAnsi="Times New Roman"/>
          <w:lang w:val="en-US"/>
        </w:rPr>
        <w:t>ly</w:t>
      </w:r>
      <w:r w:rsidR="00893F08">
        <w:rPr>
          <w:rFonts w:ascii="Times New Roman" w:hAnsi="Times New Roman"/>
          <w:lang w:val="en-US"/>
        </w:rPr>
        <w:t xml:space="preserve">, there would be 79 </w:t>
      </w:r>
      <w:r w:rsidR="00A10221">
        <w:rPr>
          <w:rFonts w:ascii="Times New Roman" w:hAnsi="Times New Roman"/>
          <w:lang w:val="en-US"/>
        </w:rPr>
        <w:t xml:space="preserve">possible </w:t>
      </w:r>
      <w:r w:rsidR="00893F08">
        <w:rPr>
          <w:rFonts w:ascii="Times New Roman" w:hAnsi="Times New Roman"/>
          <w:lang w:val="en-US"/>
        </w:rPr>
        <w:t xml:space="preserve">CBW </w:t>
      </w:r>
      <w:r w:rsidR="00A10221">
        <w:rPr>
          <w:rFonts w:ascii="Times New Roman" w:hAnsi="Times New Roman"/>
          <w:lang w:val="en-US"/>
        </w:rPr>
        <w:t>configurations</w:t>
      </w:r>
      <w:r w:rsidR="00893F08">
        <w:rPr>
          <w:rFonts w:ascii="Times New Roman" w:hAnsi="Times New Roman"/>
          <w:lang w:val="en-US"/>
        </w:rPr>
        <w:t>.</w:t>
      </w:r>
      <w:r w:rsidR="00893F08">
        <w:rPr>
          <w:rFonts w:ascii="Times New Roman" w:hAnsi="Times New Roman" w:hint="eastAsia"/>
          <w:lang w:val="en-US"/>
        </w:rPr>
        <w:t xml:space="preserve"> </w:t>
      </w:r>
      <w:r w:rsidR="00A10221" w:rsidRPr="00A10221">
        <w:rPr>
          <w:rFonts w:ascii="Times New Roman" w:hAnsi="Times New Roman"/>
          <w:lang w:val="en-US"/>
        </w:rPr>
        <w:t>While RAN1 is expected to reduce this number, the final selection likely won’t be drastically narrowed down</w:t>
      </w:r>
      <w:r w:rsidR="00195A31">
        <w:rPr>
          <w:rFonts w:ascii="Times New Roman" w:hAnsi="Times New Roman"/>
          <w:lang w:val="en-US"/>
        </w:rPr>
        <w:t>.</w:t>
      </w:r>
      <w:r w:rsidR="008106A8">
        <w:rPr>
          <w:rFonts w:ascii="Times New Roman" w:hAnsi="Times New Roman"/>
          <w:lang w:val="en-US"/>
        </w:rPr>
        <w:t xml:space="preserve"> </w:t>
      </w:r>
      <w:r w:rsidR="00B666C8">
        <w:rPr>
          <w:rFonts w:ascii="Times New Roman" w:hAnsi="Times New Roman" w:hint="eastAsia"/>
          <w:lang w:val="en-US"/>
        </w:rPr>
        <w:t>T</w:t>
      </w:r>
      <w:r w:rsidR="00B666C8">
        <w:rPr>
          <w:rFonts w:ascii="Times New Roman" w:hAnsi="Times New Roman"/>
          <w:lang w:val="en-US"/>
        </w:rPr>
        <w:t xml:space="preserve">he </w:t>
      </w:r>
      <w:r w:rsidR="00A10221" w:rsidRPr="00A10221">
        <w:rPr>
          <w:rFonts w:ascii="Times New Roman" w:hAnsi="Times New Roman"/>
          <w:lang w:val="en-US"/>
        </w:rPr>
        <w:t>main</w:t>
      </w:r>
      <w:r w:rsidR="00A10221">
        <w:rPr>
          <w:rFonts w:ascii="Times New Roman" w:hAnsi="Times New Roman"/>
          <w:lang w:val="en-US"/>
        </w:rPr>
        <w:t xml:space="preserve"> </w:t>
      </w:r>
      <w:r w:rsidR="00B666C8">
        <w:rPr>
          <w:rFonts w:ascii="Times New Roman" w:hAnsi="Times New Roman"/>
          <w:lang w:val="en-US"/>
        </w:rPr>
        <w:t xml:space="preserve">challenge </w:t>
      </w:r>
      <w:r w:rsidR="00A10221" w:rsidRPr="00A10221">
        <w:rPr>
          <w:rFonts w:ascii="Times New Roman" w:hAnsi="Times New Roman"/>
          <w:lang w:val="en-US"/>
        </w:rPr>
        <w:t>with having</w:t>
      </w:r>
      <w:r w:rsidR="00B666C8">
        <w:rPr>
          <w:rFonts w:ascii="Times New Roman" w:hAnsi="Times New Roman"/>
          <w:lang w:val="en-US"/>
        </w:rPr>
        <w:t xml:space="preserve"> </w:t>
      </w:r>
      <w:r w:rsidR="00893F08">
        <w:rPr>
          <w:rFonts w:ascii="Times New Roman" w:hAnsi="Times New Roman"/>
          <w:lang w:val="en-US"/>
        </w:rPr>
        <w:t>so</w:t>
      </w:r>
      <w:r w:rsidR="00B666C8">
        <w:rPr>
          <w:rFonts w:ascii="Times New Roman" w:hAnsi="Times New Roman"/>
          <w:lang w:val="en-US"/>
        </w:rPr>
        <w:t xml:space="preserve"> many CBW </w:t>
      </w:r>
      <w:r w:rsidR="00A10221" w:rsidRPr="00A10221">
        <w:rPr>
          <w:rFonts w:ascii="Times New Roman" w:hAnsi="Times New Roman"/>
          <w:lang w:val="en-US"/>
        </w:rPr>
        <w:t xml:space="preserve">option </w:t>
      </w:r>
      <w:r w:rsidR="00B666C8">
        <w:rPr>
          <w:rFonts w:ascii="Times New Roman" w:hAnsi="Times New Roman"/>
          <w:lang w:val="en-US"/>
        </w:rPr>
        <w:t xml:space="preserve">for BS is </w:t>
      </w:r>
      <w:r w:rsidR="00A10221" w:rsidRPr="00A10221">
        <w:rPr>
          <w:rFonts w:ascii="Times New Roman" w:hAnsi="Times New Roman"/>
          <w:lang w:val="en-US"/>
        </w:rPr>
        <w:t>the design complexity—for example, requiring 79 different filter sets. This would not only complicate filter design but also network configuration</w:t>
      </w:r>
      <w:r w:rsidR="00540200">
        <w:rPr>
          <w:rFonts w:ascii="Times New Roman" w:hAnsi="Times New Roman"/>
          <w:lang w:val="en-US"/>
        </w:rPr>
        <w:t>.</w:t>
      </w:r>
    </w:p>
    <w:p w14:paraId="363CE00F" w14:textId="77777777" w:rsidR="00A10221" w:rsidRPr="00A10221" w:rsidRDefault="00A10221" w:rsidP="005510B5">
      <w:pPr>
        <w:rPr>
          <w:rFonts w:ascii="Times New Roman" w:hAnsi="Times New Roman"/>
          <w:lang w:val="en-US"/>
        </w:rPr>
      </w:pPr>
    </w:p>
    <w:p w14:paraId="48F610D5" w14:textId="5727A693" w:rsidR="008106A8" w:rsidRPr="008106A8" w:rsidRDefault="00540200" w:rsidP="008106A8">
      <w:pPr>
        <w:rPr>
          <w:rFonts w:ascii="Times New Roman" w:hAnsi="Times New Roman"/>
          <w:lang w:val="en-US"/>
        </w:rPr>
      </w:pPr>
      <w:r w:rsidRPr="009F4C07">
        <w:rPr>
          <w:rFonts w:ascii="Times New Roman" w:hAnsi="Times New Roman"/>
          <w:b/>
        </w:rPr>
        <w:t xml:space="preserve">Observation </w:t>
      </w:r>
      <w:r w:rsidR="008106A8">
        <w:rPr>
          <w:rFonts w:ascii="Times New Roman" w:hAnsi="Times New Roman"/>
          <w:b/>
        </w:rPr>
        <w:t>3</w:t>
      </w:r>
      <w:r w:rsidRPr="009F4C07">
        <w:rPr>
          <w:rFonts w:ascii="Times New Roman" w:hAnsi="Times New Roman"/>
          <w:b/>
        </w:rPr>
        <w:t>:</w:t>
      </w:r>
      <w:r w:rsidR="008106A8" w:rsidRPr="008106A8">
        <w:rPr>
          <w:rFonts w:ascii="Times New Roman" w:hAnsi="Times New Roman"/>
          <w:lang w:val="en-US"/>
        </w:rPr>
        <w:t xml:space="preserve"> Defining all calculated </w:t>
      </w:r>
      <w:r w:rsidR="0040412D">
        <w:rPr>
          <w:rFonts w:ascii="Times New Roman" w:hAnsi="Times New Roman" w:hint="eastAsia"/>
          <w:lang w:val="en-US"/>
        </w:rPr>
        <w:t>D2R</w:t>
      </w:r>
      <w:r w:rsidR="0040412D">
        <w:rPr>
          <w:rFonts w:ascii="Times New Roman" w:hAnsi="Times New Roman"/>
          <w:lang w:val="en-US"/>
        </w:rPr>
        <w:t xml:space="preserve"> </w:t>
      </w:r>
      <w:r w:rsidR="008106A8" w:rsidRPr="008106A8">
        <w:rPr>
          <w:rFonts w:ascii="Times New Roman" w:hAnsi="Times New Roman"/>
          <w:lang w:val="en-US"/>
        </w:rPr>
        <w:t xml:space="preserve">channel </w:t>
      </w:r>
      <w:r w:rsidR="008106A8">
        <w:rPr>
          <w:rFonts w:ascii="Times New Roman" w:hAnsi="Times New Roman"/>
          <w:lang w:val="en-US"/>
        </w:rPr>
        <w:t>BW</w:t>
      </w:r>
      <w:r w:rsidR="008106A8" w:rsidRPr="008106A8">
        <w:rPr>
          <w:rFonts w:ascii="Times New Roman" w:hAnsi="Times New Roman"/>
          <w:lang w:val="en-US"/>
        </w:rPr>
        <w:t xml:space="preserve">s separately would complicate </w:t>
      </w:r>
      <w:r w:rsidR="008106A8">
        <w:rPr>
          <w:rFonts w:ascii="Times New Roman" w:hAnsi="Times New Roman"/>
          <w:lang w:val="en-US"/>
        </w:rPr>
        <w:t>BS</w:t>
      </w:r>
      <w:r w:rsidR="008106A8" w:rsidRPr="008106A8">
        <w:rPr>
          <w:rFonts w:ascii="Times New Roman" w:hAnsi="Times New Roman"/>
          <w:lang w:val="en-US"/>
        </w:rPr>
        <w:t xml:space="preserve"> filter design and increase network configuration complexity.</w:t>
      </w:r>
    </w:p>
    <w:p w14:paraId="415E96D7" w14:textId="12F5CCDE" w:rsidR="00A34067" w:rsidRPr="008106A8" w:rsidRDefault="00A34067" w:rsidP="005510B5">
      <w:pPr>
        <w:rPr>
          <w:rFonts w:ascii="Times New Roman" w:hAnsi="Times New Roman"/>
          <w:lang w:val="en-US"/>
        </w:rPr>
      </w:pPr>
    </w:p>
    <w:p w14:paraId="4B8637D0" w14:textId="58265424" w:rsidR="007078B2" w:rsidRPr="007078B2" w:rsidRDefault="007078B2" w:rsidP="007078B2">
      <w:pPr>
        <w:rPr>
          <w:rFonts w:ascii="Times New Roman" w:hAnsi="Times New Roman"/>
          <w:lang w:val="en-US"/>
        </w:rPr>
      </w:pPr>
      <w:r w:rsidRPr="007078B2">
        <w:rPr>
          <w:rFonts w:ascii="Times New Roman" w:hAnsi="Times New Roman"/>
          <w:lang w:val="en-US"/>
        </w:rPr>
        <w:t>Given the complexity of supporting numerous potential channel bandwidths (CBWs) as the above table, we recommend limiting D2R CBW variants to streamline both Network configuration processes and</w:t>
      </w:r>
      <w:r w:rsidRPr="007078B2">
        <w:rPr>
          <w:rFonts w:ascii="Times New Roman" w:hAnsi="Times New Roman" w:hint="eastAsia"/>
          <w:lang w:val="en-US"/>
        </w:rPr>
        <w:t xml:space="preserve"> </w:t>
      </w:r>
      <w:r w:rsidRPr="007078B2">
        <w:rPr>
          <w:rFonts w:ascii="Times New Roman" w:hAnsi="Times New Roman"/>
          <w:lang w:val="en-US"/>
        </w:rPr>
        <w:t>A-IoT base station receiver filter design efficiency.</w:t>
      </w:r>
    </w:p>
    <w:p w14:paraId="5FD60E99" w14:textId="6F53A507" w:rsidR="00A10221" w:rsidRDefault="00A10221" w:rsidP="00F07F48">
      <w:pPr>
        <w:rPr>
          <w:rFonts w:ascii="Times New Roman" w:hAnsi="Times New Roman"/>
          <w:lang w:val="en-US"/>
        </w:rPr>
      </w:pPr>
      <w:r w:rsidRPr="00A10221">
        <w:rPr>
          <w:rFonts w:ascii="Times New Roman" w:hAnsi="Times New Roman"/>
          <w:lang w:val="en-US"/>
        </w:rPr>
        <w:t>Since the minimum R2D channel bandwidth has been agreed as 200 kHz, we propose setting the minimum D2R channel bandwidth (CBW) to the same value (200 kHz). The maximum D2R CBW and other D2R CBW can be determined based on RAN1's final decision.</w:t>
      </w:r>
    </w:p>
    <w:p w14:paraId="49517C47" w14:textId="75E31D3E" w:rsidR="00A10221" w:rsidRDefault="00F07F48" w:rsidP="00A10221">
      <w:pPr>
        <w:rPr>
          <w:rFonts w:ascii="Times New Roman" w:hAnsi="Times New Roman"/>
          <w:lang w:val="en-US"/>
        </w:rPr>
      </w:pPr>
      <w:r>
        <w:rPr>
          <w:rFonts w:ascii="Times New Roman" w:hAnsi="Times New Roman"/>
          <w:b/>
        </w:rPr>
        <w:lastRenderedPageBreak/>
        <w:t>Proposal</w:t>
      </w:r>
      <w:r w:rsidRPr="009F4C07">
        <w:rPr>
          <w:rFonts w:ascii="Times New Roman" w:hAnsi="Times New Roman"/>
          <w:b/>
        </w:rPr>
        <w:t xml:space="preserve"> </w:t>
      </w:r>
      <w:r w:rsidR="00562357">
        <w:rPr>
          <w:rFonts w:ascii="Times New Roman" w:hAnsi="Times New Roman"/>
          <w:b/>
        </w:rPr>
        <w:t>1</w:t>
      </w:r>
      <w:r w:rsidRPr="009F4C07">
        <w:rPr>
          <w:rFonts w:ascii="Times New Roman" w:hAnsi="Times New Roman"/>
          <w:b/>
        </w:rPr>
        <w:t>:</w:t>
      </w:r>
      <w:r w:rsidRPr="0094792F">
        <w:rPr>
          <w:b/>
          <w:i/>
        </w:rPr>
        <w:t xml:space="preserve"> </w:t>
      </w:r>
      <w:r w:rsidR="00540200" w:rsidRPr="00540200">
        <w:rPr>
          <w:rFonts w:ascii="Times New Roman" w:hAnsi="Times New Roman"/>
          <w:lang w:val="en-US"/>
        </w:rPr>
        <w:t xml:space="preserve">Define minimum </w:t>
      </w:r>
      <w:r w:rsidRPr="00F07F48">
        <w:rPr>
          <w:rFonts w:ascii="Times New Roman" w:hAnsi="Times New Roman"/>
          <w:lang w:val="en-US"/>
        </w:rPr>
        <w:t xml:space="preserve">D2R CBW </w:t>
      </w:r>
      <w:r w:rsidR="00540200">
        <w:rPr>
          <w:rFonts w:ascii="Times New Roman" w:hAnsi="Times New Roman"/>
          <w:lang w:val="en-US"/>
        </w:rPr>
        <w:t>(</w:t>
      </w:r>
      <w:r w:rsidRPr="007078B2">
        <w:rPr>
          <w:rFonts w:ascii="Times New Roman" w:hAnsi="Times New Roman"/>
          <w:lang w:val="en-US"/>
        </w:rPr>
        <w:t>200 kHz</w:t>
      </w:r>
      <w:r w:rsidR="00540200">
        <w:rPr>
          <w:rFonts w:ascii="Times New Roman" w:hAnsi="Times New Roman"/>
          <w:lang w:val="en-US"/>
        </w:rPr>
        <w:t>) and maximum D2</w:t>
      </w:r>
      <w:r w:rsidR="00540200">
        <w:rPr>
          <w:rFonts w:ascii="Times New Roman" w:hAnsi="Times New Roman" w:hint="eastAsia"/>
          <w:lang w:val="en-US"/>
        </w:rPr>
        <w:t>R</w:t>
      </w:r>
      <w:r w:rsidR="00540200">
        <w:rPr>
          <w:rFonts w:ascii="Times New Roman" w:hAnsi="Times New Roman"/>
          <w:lang w:val="en-US"/>
        </w:rPr>
        <w:t xml:space="preserve"> </w:t>
      </w:r>
      <w:r w:rsidR="00540200">
        <w:rPr>
          <w:rFonts w:ascii="Times New Roman" w:hAnsi="Times New Roman" w:hint="eastAsia"/>
          <w:lang w:val="en-US"/>
        </w:rPr>
        <w:t>CBW</w:t>
      </w:r>
      <w:r w:rsidR="00540200">
        <w:rPr>
          <w:rFonts w:ascii="Times New Roman" w:hAnsi="Times New Roman"/>
          <w:lang w:val="en-US"/>
        </w:rPr>
        <w:t xml:space="preserve"> (</w:t>
      </w:r>
      <w:r w:rsidR="00A10221">
        <w:rPr>
          <w:rFonts w:ascii="Times New Roman" w:hAnsi="Times New Roman"/>
          <w:lang w:val="en-US"/>
        </w:rPr>
        <w:t>depending</w:t>
      </w:r>
      <w:r w:rsidR="00540200">
        <w:rPr>
          <w:rFonts w:ascii="Times New Roman" w:hAnsi="Times New Roman"/>
          <w:lang w:val="en-US"/>
        </w:rPr>
        <w:t xml:space="preserve"> on RAN1</w:t>
      </w:r>
      <w:r w:rsidR="00A10221">
        <w:rPr>
          <w:rFonts w:ascii="Times New Roman" w:hAnsi="Times New Roman"/>
          <w:lang w:val="en-US"/>
        </w:rPr>
        <w:t>’s</w:t>
      </w:r>
      <w:r w:rsidR="00540200">
        <w:rPr>
          <w:rFonts w:ascii="Times New Roman" w:hAnsi="Times New Roman"/>
          <w:lang w:val="en-US"/>
        </w:rPr>
        <w:t xml:space="preserve"> </w:t>
      </w:r>
      <w:r w:rsidR="00A10221">
        <w:rPr>
          <w:rFonts w:ascii="Times New Roman" w:hAnsi="Times New Roman"/>
          <w:lang w:val="en-US"/>
        </w:rPr>
        <w:t>decision</w:t>
      </w:r>
      <w:r w:rsidR="00540200">
        <w:rPr>
          <w:rFonts w:ascii="Times New Roman" w:hAnsi="Times New Roman"/>
          <w:lang w:val="en-US"/>
        </w:rPr>
        <w:t>). Other D2R CBW FFS.</w:t>
      </w:r>
      <w:r w:rsidR="00A10221" w:rsidRPr="00A10221">
        <w:rPr>
          <w:rFonts w:ascii="Times New Roman" w:hAnsi="Times New Roman"/>
          <w:i/>
          <w:iCs/>
          <w:lang w:val="en-US"/>
        </w:rPr>
        <w:t xml:space="preserve"> </w:t>
      </w:r>
    </w:p>
    <w:p w14:paraId="7D06AF3A" w14:textId="222831C5" w:rsidR="002B477D" w:rsidRPr="002B477D" w:rsidRDefault="002B477D" w:rsidP="003F45A9">
      <w:bookmarkStart w:id="2" w:name="_Hlk193990592"/>
      <w:bookmarkStart w:id="3" w:name="_GoBack"/>
      <w:bookmarkEnd w:id="3"/>
    </w:p>
    <w:p w14:paraId="786F9732" w14:textId="3D2E69AF" w:rsidR="00A929CE" w:rsidRPr="00E60B6B" w:rsidRDefault="009C3E3E" w:rsidP="00A929CE">
      <w:pPr>
        <w:pStyle w:val="2"/>
        <w:numPr>
          <w:ilvl w:val="1"/>
          <w:numId w:val="2"/>
        </w:numPr>
        <w:rPr>
          <w:rFonts w:ascii="Times New Roman" w:hAnsi="Times New Roman" w:cs="Times New Roman"/>
          <w:sz w:val="28"/>
          <w:lang w:val="en-US"/>
        </w:rPr>
      </w:pPr>
      <w:bookmarkStart w:id="4" w:name="_Hlk193880003"/>
      <w:bookmarkEnd w:id="2"/>
      <w:r w:rsidRPr="009C3E3E">
        <w:rPr>
          <w:rFonts w:ascii="Times New Roman" w:hAnsi="Times New Roman" w:cs="Times New Roman"/>
          <w:sz w:val="28"/>
          <w:lang w:val="en-US"/>
        </w:rPr>
        <w:t>R2D Channel raster</w:t>
      </w:r>
    </w:p>
    <w:p w14:paraId="706C1E63" w14:textId="1F706AF6" w:rsidR="00272972" w:rsidRDefault="00272972" w:rsidP="00683E86">
      <w:pPr>
        <w:rPr>
          <w:rFonts w:ascii="Times New Roman" w:hAnsi="Times New Roman"/>
          <w:lang w:val="en-US"/>
        </w:rPr>
      </w:pPr>
      <w:r w:rsidRPr="00272972">
        <w:rPr>
          <w:rFonts w:ascii="Times New Roman" w:hAnsi="Times New Roman"/>
          <w:noProof/>
          <w:lang w:val="en-US"/>
        </w:rPr>
        <mc:AlternateContent>
          <mc:Choice Requires="wps">
            <w:drawing>
              <wp:inline distT="0" distB="0" distL="0" distR="0" wp14:anchorId="36C4171D" wp14:editId="524603AB">
                <wp:extent cx="6428850" cy="1404620"/>
                <wp:effectExtent l="0" t="0" r="1016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850" cy="1404620"/>
                        </a:xfrm>
                        <a:prstGeom prst="rect">
                          <a:avLst/>
                        </a:prstGeom>
                        <a:solidFill>
                          <a:srgbClr val="FFFFFF"/>
                        </a:solidFill>
                        <a:ln w="9525">
                          <a:solidFill>
                            <a:srgbClr val="000000"/>
                          </a:solidFill>
                          <a:miter lim="800000"/>
                          <a:headEnd/>
                          <a:tailEnd/>
                        </a:ln>
                      </wps:spPr>
                      <wps:txbx>
                        <w:txbxContent>
                          <w:p w14:paraId="2A120354" w14:textId="4B2581CD" w:rsidR="0095627A" w:rsidRPr="003257A0" w:rsidRDefault="0095627A" w:rsidP="003257A0">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58AE890C" w14:textId="75B13382" w:rsidR="0095627A" w:rsidRPr="00272972" w:rsidRDefault="0095627A" w:rsidP="00272972">
                            <w:pPr>
                              <w:rPr>
                                <w:rFonts w:ascii="Calibri" w:eastAsia="等线" w:hAnsi="Calibri" w:cs="Calibri"/>
                                <w:b/>
                                <w:bCs/>
                                <w:sz w:val="21"/>
                                <w:szCs w:val="21"/>
                                <w:lang w:val="en-US"/>
                              </w:rPr>
                            </w:pPr>
                            <w:r w:rsidRPr="00272972">
                              <w:rPr>
                                <w:rFonts w:ascii="Calibri" w:eastAsia="等线" w:hAnsi="Calibri" w:cs="Calibri"/>
                                <w:b/>
                                <w:bCs/>
                                <w:sz w:val="21"/>
                                <w:szCs w:val="21"/>
                                <w:lang w:val="en-US"/>
                              </w:rPr>
                              <w:t>Agreement:</w:t>
                            </w:r>
                          </w:p>
                          <w:p w14:paraId="277A7E4A" w14:textId="77777777" w:rsidR="0095627A" w:rsidRPr="00272972" w:rsidRDefault="0095627A" w:rsidP="00602B78">
                            <w:pPr>
                              <w:numPr>
                                <w:ilvl w:val="0"/>
                                <w:numId w:val="5"/>
                              </w:numPr>
                              <w:overflowPunct/>
                              <w:autoSpaceDE/>
                              <w:autoSpaceDN/>
                              <w:adjustRightInd/>
                              <w:spacing w:after="180"/>
                              <w:jc w:val="left"/>
                              <w:textAlignment w:val="auto"/>
                              <w:rPr>
                                <w:rFonts w:ascii="Times New Roman" w:eastAsia="等线" w:hAnsi="Times New Roman"/>
                              </w:rPr>
                            </w:pPr>
                            <w:bookmarkStart w:id="5" w:name="_Hlk195539654"/>
                            <w:r w:rsidRPr="00272972">
                              <w:rPr>
                                <w:rFonts w:ascii="Times New Roman" w:eastAsia="等线" w:hAnsi="Times New Roman" w:hint="eastAsia"/>
                              </w:rPr>
                              <w:t xml:space="preserve">Consider following options for R2D channel </w:t>
                            </w:r>
                            <w:proofErr w:type="gramStart"/>
                            <w:r w:rsidRPr="00272972">
                              <w:rPr>
                                <w:rFonts w:ascii="Times New Roman" w:eastAsia="等线" w:hAnsi="Times New Roman" w:hint="eastAsia"/>
                              </w:rPr>
                              <w:t>raster</w:t>
                            </w:r>
                            <w:r w:rsidRPr="00272972">
                              <w:rPr>
                                <w:rFonts w:ascii="Times New Roman" w:eastAsia="等线" w:hAnsi="Times New Roman"/>
                              </w:rPr>
                              <w:t>(</w:t>
                            </w:r>
                            <w:proofErr w:type="gramEnd"/>
                            <w:r w:rsidRPr="00272972">
                              <w:rPr>
                                <w:rFonts w:ascii="Times New Roman" w:eastAsia="等线" w:hAnsi="Times New Roman"/>
                              </w:rPr>
                              <w:t>RAN4#114bis, R4-25</w:t>
                            </w:r>
                            <w:r w:rsidRPr="00272972">
                              <w:rPr>
                                <w:rFonts w:ascii="Times New Roman" w:eastAsia="等线" w:hAnsi="Times New Roman" w:hint="eastAsia"/>
                              </w:rPr>
                              <w:t>05230</w:t>
                            </w:r>
                            <w:r w:rsidRPr="00272972">
                              <w:rPr>
                                <w:rFonts w:ascii="Times New Roman" w:eastAsia="等线" w:hAnsi="Times New Roman"/>
                              </w:rPr>
                              <w:t>)</w:t>
                            </w:r>
                          </w:p>
                          <w:p w14:paraId="214BAA96"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Option 1: Define 10KHz as R2D channel raster (i.e. same as enhanced channel raster)</w:t>
                            </w:r>
                          </w:p>
                          <w:p w14:paraId="6EDBFDD4"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 xml:space="preserve">Option 2: Define channel raster </w:t>
                            </w:r>
                            <w:r w:rsidRPr="00272972">
                              <w:rPr>
                                <w:rFonts w:ascii="Times New Roman" w:eastAsia="等线" w:hAnsi="Times New Roman"/>
                              </w:rPr>
                              <w:t>considering the RB orthogonality between macro BS and A-IoT BS</w:t>
                            </w:r>
                            <w:r w:rsidRPr="00272972">
                              <w:rPr>
                                <w:rFonts w:ascii="Times New Roman" w:eastAsia="等线" w:hAnsi="Times New Roman" w:hint="eastAsia"/>
                              </w:rPr>
                              <w:t xml:space="preserve"> </w:t>
                            </w:r>
                          </w:p>
                          <w:p w14:paraId="08A596D8"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Option 3: Define 100KHz as R2D channel raster</w:t>
                            </w:r>
                          </w:p>
                          <w:p w14:paraId="3A2102AD" w14:textId="2F138E1A" w:rsidR="0095627A" w:rsidRPr="003257A0"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rPr>
                              <w:t>Other</w:t>
                            </w:r>
                            <w:r w:rsidRPr="00272972">
                              <w:rPr>
                                <w:rFonts w:ascii="Times New Roman" w:eastAsia="等线" w:hAnsi="Times New Roman" w:hint="eastAsia"/>
                              </w:rPr>
                              <w:t xml:space="preserve"> options are not precluded.</w:t>
                            </w:r>
                            <w:bookmarkEnd w:id="5"/>
                          </w:p>
                        </w:txbxContent>
                      </wps:txbx>
                      <wps:bodyPr rot="0" vert="horz" wrap="square" lIns="91440" tIns="45720" rIns="91440" bIns="45720" anchor="t" anchorCtr="0">
                        <a:spAutoFit/>
                      </wps:bodyPr>
                    </wps:wsp>
                  </a:graphicData>
                </a:graphic>
              </wp:inline>
            </w:drawing>
          </mc:Choice>
          <mc:Fallback>
            <w:pict>
              <v:shape w14:anchorId="36C4171D" id="_x0000_s1029" type="#_x0000_t202" style="width:50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">
                <v:textbox style="mso-fit-shape-to-text:t">
                  <w:txbxContent>
                    <w:p w14:paraId="2A120354" w14:textId="4B2581CD" w:rsidR="0095627A" w:rsidRPr="003257A0" w:rsidRDefault="0095627A" w:rsidP="003257A0">
                      <w:pPr>
                        <w:ind w:right="-96"/>
                        <w:rPr>
                          <w:rFonts w:ascii="Times" w:hAnsi="Times" w:cs="Times"/>
                          <w:i/>
                          <w:lang w:val="en-US"/>
                        </w:rPr>
                      </w:pPr>
                      <w:r w:rsidRPr="004C7DFC">
                        <w:rPr>
                          <w:rFonts w:ascii="Times" w:hAnsi="Times" w:cs="Times" w:hint="eastAsia"/>
                          <w:i/>
                          <w:lang w:val="en-US"/>
                        </w:rPr>
                        <w:t>Copied</w:t>
                      </w:r>
                      <w:r w:rsidRPr="004C7DFC">
                        <w:rPr>
                          <w:rFonts w:ascii="Times" w:hAnsi="Times" w:cs="Times"/>
                          <w:i/>
                          <w:lang w:val="en-US"/>
                        </w:rPr>
                        <w:t xml:space="preserve"> from [</w:t>
                      </w:r>
                      <w:r>
                        <w:rPr>
                          <w:rFonts w:ascii="Times" w:hAnsi="Times" w:cs="Times"/>
                          <w:i/>
                          <w:lang w:val="en-US"/>
                        </w:rPr>
                        <w:t>3</w:t>
                      </w:r>
                      <w:r w:rsidRPr="004C7DFC">
                        <w:rPr>
                          <w:rFonts w:ascii="Times" w:hAnsi="Times" w:cs="Times"/>
                          <w:i/>
                          <w:lang w:val="en-US"/>
                        </w:rPr>
                        <w:t>]</w:t>
                      </w:r>
                    </w:p>
                    <w:p w14:paraId="58AE890C" w14:textId="75B13382" w:rsidR="0095627A" w:rsidRPr="00272972" w:rsidRDefault="0095627A" w:rsidP="00272972">
                      <w:pPr>
                        <w:rPr>
                          <w:rFonts w:ascii="Calibri" w:eastAsia="等线" w:hAnsi="Calibri" w:cs="Calibri"/>
                          <w:b/>
                          <w:bCs/>
                          <w:sz w:val="21"/>
                          <w:szCs w:val="21"/>
                          <w:lang w:val="en-US"/>
                        </w:rPr>
                      </w:pPr>
                      <w:r w:rsidRPr="00272972">
                        <w:rPr>
                          <w:rFonts w:ascii="Calibri" w:eastAsia="等线" w:hAnsi="Calibri" w:cs="Calibri"/>
                          <w:b/>
                          <w:bCs/>
                          <w:sz w:val="21"/>
                          <w:szCs w:val="21"/>
                          <w:lang w:val="en-US"/>
                        </w:rPr>
                        <w:t>Agreement:</w:t>
                      </w:r>
                    </w:p>
                    <w:p w14:paraId="277A7E4A" w14:textId="77777777" w:rsidR="0095627A" w:rsidRPr="00272972" w:rsidRDefault="0095627A" w:rsidP="00602B78">
                      <w:pPr>
                        <w:numPr>
                          <w:ilvl w:val="0"/>
                          <w:numId w:val="5"/>
                        </w:numPr>
                        <w:overflowPunct/>
                        <w:autoSpaceDE/>
                        <w:autoSpaceDN/>
                        <w:adjustRightInd/>
                        <w:spacing w:after="180"/>
                        <w:jc w:val="left"/>
                        <w:textAlignment w:val="auto"/>
                        <w:rPr>
                          <w:rFonts w:ascii="Times New Roman" w:eastAsia="等线" w:hAnsi="Times New Roman"/>
                        </w:rPr>
                      </w:pPr>
                      <w:bookmarkStart w:id="6" w:name="_Hlk195539654"/>
                      <w:r w:rsidRPr="00272972">
                        <w:rPr>
                          <w:rFonts w:ascii="Times New Roman" w:eastAsia="等线" w:hAnsi="Times New Roman" w:hint="eastAsia"/>
                        </w:rPr>
                        <w:t xml:space="preserve">Consider following options for R2D channel </w:t>
                      </w:r>
                      <w:proofErr w:type="gramStart"/>
                      <w:r w:rsidRPr="00272972">
                        <w:rPr>
                          <w:rFonts w:ascii="Times New Roman" w:eastAsia="等线" w:hAnsi="Times New Roman" w:hint="eastAsia"/>
                        </w:rPr>
                        <w:t>raster</w:t>
                      </w:r>
                      <w:r w:rsidRPr="00272972">
                        <w:rPr>
                          <w:rFonts w:ascii="Times New Roman" w:eastAsia="等线" w:hAnsi="Times New Roman"/>
                        </w:rPr>
                        <w:t>(</w:t>
                      </w:r>
                      <w:proofErr w:type="gramEnd"/>
                      <w:r w:rsidRPr="00272972">
                        <w:rPr>
                          <w:rFonts w:ascii="Times New Roman" w:eastAsia="等线" w:hAnsi="Times New Roman"/>
                        </w:rPr>
                        <w:t>RAN4#114bis, R4-25</w:t>
                      </w:r>
                      <w:r w:rsidRPr="00272972">
                        <w:rPr>
                          <w:rFonts w:ascii="Times New Roman" w:eastAsia="等线" w:hAnsi="Times New Roman" w:hint="eastAsia"/>
                        </w:rPr>
                        <w:t>05230</w:t>
                      </w:r>
                      <w:r w:rsidRPr="00272972">
                        <w:rPr>
                          <w:rFonts w:ascii="Times New Roman" w:eastAsia="等线" w:hAnsi="Times New Roman"/>
                        </w:rPr>
                        <w:t>)</w:t>
                      </w:r>
                    </w:p>
                    <w:p w14:paraId="214BAA96"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Option 1: Define 10KHz as R2D channel raster (i.e. same as enhanced channel raster)</w:t>
                      </w:r>
                    </w:p>
                    <w:p w14:paraId="6EDBFDD4"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 xml:space="preserve">Option 2: Define channel raster </w:t>
                      </w:r>
                      <w:r w:rsidRPr="00272972">
                        <w:rPr>
                          <w:rFonts w:ascii="Times New Roman" w:eastAsia="等线" w:hAnsi="Times New Roman"/>
                        </w:rPr>
                        <w:t>considering the RB orthogonality between macro BS and A-IoT BS</w:t>
                      </w:r>
                      <w:r w:rsidRPr="00272972">
                        <w:rPr>
                          <w:rFonts w:ascii="Times New Roman" w:eastAsia="等线" w:hAnsi="Times New Roman" w:hint="eastAsia"/>
                        </w:rPr>
                        <w:t xml:space="preserve"> </w:t>
                      </w:r>
                    </w:p>
                    <w:p w14:paraId="08A596D8" w14:textId="77777777" w:rsidR="0095627A" w:rsidRPr="00272972"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hint="eastAsia"/>
                        </w:rPr>
                        <w:t>Option 3: Define 100KHz as R2D channel raster</w:t>
                      </w:r>
                    </w:p>
                    <w:p w14:paraId="3A2102AD" w14:textId="2F138E1A" w:rsidR="0095627A" w:rsidRPr="003257A0" w:rsidRDefault="0095627A" w:rsidP="00602B78">
                      <w:pPr>
                        <w:numPr>
                          <w:ilvl w:val="1"/>
                          <w:numId w:val="5"/>
                        </w:numPr>
                        <w:overflowPunct/>
                        <w:autoSpaceDE/>
                        <w:autoSpaceDN/>
                        <w:adjustRightInd/>
                        <w:spacing w:after="180"/>
                        <w:jc w:val="left"/>
                        <w:textAlignment w:val="auto"/>
                        <w:rPr>
                          <w:rFonts w:ascii="Times New Roman" w:eastAsia="等线" w:hAnsi="Times New Roman"/>
                        </w:rPr>
                      </w:pPr>
                      <w:r w:rsidRPr="00272972">
                        <w:rPr>
                          <w:rFonts w:ascii="Times New Roman" w:eastAsia="等线" w:hAnsi="Times New Roman"/>
                        </w:rPr>
                        <w:t>Other</w:t>
                      </w:r>
                      <w:r w:rsidRPr="00272972">
                        <w:rPr>
                          <w:rFonts w:ascii="Times New Roman" w:eastAsia="等线" w:hAnsi="Times New Roman" w:hint="eastAsia"/>
                        </w:rPr>
                        <w:t xml:space="preserve"> options are not precluded.</w:t>
                      </w:r>
                      <w:bookmarkEnd w:id="6"/>
                    </w:p>
                  </w:txbxContent>
                </v:textbox>
                <w10:anchorlock/>
              </v:shape>
            </w:pict>
          </mc:Fallback>
        </mc:AlternateContent>
      </w:r>
    </w:p>
    <w:p w14:paraId="6B5C6D4D" w14:textId="018211FD" w:rsidR="00366393" w:rsidRPr="00104F79" w:rsidRDefault="00366393" w:rsidP="00683E86">
      <w:pPr>
        <w:rPr>
          <w:rFonts w:ascii="Times New Roman" w:hAnsi="Times New Roman"/>
          <w:lang w:val="en-US"/>
        </w:rPr>
      </w:pPr>
      <w:r w:rsidRPr="00104F79">
        <w:rPr>
          <w:rFonts w:ascii="Times New Roman" w:hAnsi="Times New Roman"/>
          <w:lang w:val="en-US"/>
        </w:rPr>
        <w:t>The channel raster determines the</w:t>
      </w:r>
      <w:r w:rsidR="00104F79">
        <w:rPr>
          <w:rFonts w:ascii="Times New Roman" w:hAnsi="Times New Roman"/>
          <w:lang w:val="en-US"/>
        </w:rPr>
        <w:t xml:space="preserve"> </w:t>
      </w:r>
      <w:r w:rsidRPr="00104F79">
        <w:rPr>
          <w:rFonts w:ascii="Times New Roman" w:hAnsi="Times New Roman"/>
          <w:lang w:val="en-US"/>
        </w:rPr>
        <w:t>minimum frequency step</w:t>
      </w:r>
      <w:r w:rsidR="00104F79">
        <w:rPr>
          <w:rFonts w:ascii="Times New Roman" w:hAnsi="Times New Roman"/>
          <w:lang w:val="en-US"/>
        </w:rPr>
        <w:t xml:space="preserve"> </w:t>
      </w:r>
      <w:r w:rsidRPr="00104F79">
        <w:rPr>
          <w:rFonts w:ascii="Times New Roman" w:hAnsi="Times New Roman"/>
          <w:lang w:val="en-US"/>
        </w:rPr>
        <w:t>for carrier center frequency configuration.</w:t>
      </w:r>
    </w:p>
    <w:p w14:paraId="23589407" w14:textId="51135391" w:rsidR="00845C4D" w:rsidRPr="00104F79" w:rsidRDefault="00845C4D" w:rsidP="00845C4D">
      <w:pPr>
        <w:rPr>
          <w:rFonts w:ascii="Times New Roman" w:hAnsi="Times New Roman"/>
          <w:lang w:val="en-US"/>
        </w:rPr>
      </w:pPr>
      <w:r w:rsidRPr="00104F79">
        <w:rPr>
          <w:rFonts w:ascii="Times New Roman" w:hAnsi="Times New Roman"/>
          <w:lang w:val="en-US"/>
        </w:rPr>
        <w:t>In NR FR1 bands, different channel raster values (e.g., 100 kHz, 15 kHz, 10 kHz,) are designed for specific deployment scenarios.</w:t>
      </w:r>
    </w:p>
    <w:p w14:paraId="563F21F1" w14:textId="64BC40D6" w:rsidR="00366393" w:rsidRPr="00104F79" w:rsidRDefault="00845C4D" w:rsidP="00104F79">
      <w:pPr>
        <w:rPr>
          <w:rFonts w:ascii="Times New Roman" w:hAnsi="Times New Roman"/>
          <w:lang w:val="en-US"/>
        </w:rPr>
      </w:pPr>
      <w:r w:rsidRPr="00104F79">
        <w:rPr>
          <w:rFonts w:ascii="Times New Roman" w:hAnsi="Times New Roman" w:hint="eastAsia"/>
          <w:lang w:val="en-US"/>
        </w:rPr>
        <w:t>1</w:t>
      </w:r>
      <w:r w:rsidRPr="00104F79">
        <w:rPr>
          <w:rFonts w:ascii="Times New Roman" w:hAnsi="Times New Roman"/>
          <w:lang w:val="en-US"/>
        </w:rPr>
        <w:t>00 kHz channel raster is inherited from LTE</w:t>
      </w:r>
      <w:r w:rsidR="0005216D" w:rsidRPr="00104F79">
        <w:rPr>
          <w:rFonts w:ascii="Times New Roman" w:hAnsi="Times New Roman" w:hint="eastAsia"/>
          <w:lang w:val="en-US"/>
        </w:rPr>
        <w:t>,</w:t>
      </w:r>
      <w:r w:rsidR="0005216D" w:rsidRPr="00104F79">
        <w:rPr>
          <w:rFonts w:ascii="Times New Roman" w:hAnsi="Times New Roman"/>
          <w:lang w:val="en-US"/>
        </w:rPr>
        <w:t xml:space="preserve"> </w:t>
      </w:r>
      <w:r w:rsidRPr="00104F79">
        <w:rPr>
          <w:rFonts w:ascii="Times New Roman" w:hAnsi="Times New Roman"/>
          <w:lang w:val="en-US"/>
        </w:rPr>
        <w:t xml:space="preserve">mainly used for NR bands re-farmed from LTE </w:t>
      </w:r>
      <w:proofErr w:type="spellStart"/>
      <w:proofErr w:type="gramStart"/>
      <w:r w:rsidRPr="00104F79">
        <w:rPr>
          <w:rFonts w:ascii="Times New Roman" w:hAnsi="Times New Roman"/>
          <w:lang w:val="en-US"/>
        </w:rPr>
        <w:t>ones.Default</w:t>
      </w:r>
      <w:proofErr w:type="spellEnd"/>
      <w:proofErr w:type="gramEnd"/>
      <w:r w:rsidRPr="00104F79">
        <w:rPr>
          <w:rFonts w:ascii="Times New Roman" w:hAnsi="Times New Roman"/>
          <w:lang w:val="en-US"/>
        </w:rPr>
        <w:t xml:space="preserve"> </w:t>
      </w:r>
      <w:r w:rsidR="0005216D" w:rsidRPr="00104F79">
        <w:rPr>
          <w:rFonts w:ascii="Times New Roman" w:hAnsi="Times New Roman"/>
          <w:lang w:val="en-US"/>
        </w:rPr>
        <w:t xml:space="preserve">supported </w:t>
      </w:r>
      <w:r w:rsidRPr="00104F79">
        <w:rPr>
          <w:rFonts w:ascii="Times New Roman" w:hAnsi="Times New Roman"/>
          <w:lang w:val="en-US"/>
        </w:rPr>
        <w:t>for most FR1 bands</w:t>
      </w:r>
    </w:p>
    <w:p w14:paraId="3BA66553" w14:textId="796B26B5" w:rsidR="00104F79" w:rsidRPr="00104F79" w:rsidRDefault="00104F79" w:rsidP="00104F79">
      <w:pPr>
        <w:rPr>
          <w:rFonts w:ascii="Times New Roman" w:hAnsi="Times New Roman"/>
          <w:lang w:val="en-US"/>
        </w:rPr>
      </w:pPr>
      <w:bookmarkStart w:id="6" w:name="OLE_LINK175"/>
      <w:r w:rsidRPr="00104F79">
        <w:rPr>
          <w:rFonts w:ascii="Times New Roman" w:hAnsi="Times New Roman"/>
          <w:lang w:val="en-US"/>
        </w:rPr>
        <w:t>15 kHz channel raster is SCS based channel raster, it Aligns with LTE’s 15 kHz subcarrier spacing (SCS). Ensures SS/PBCH block (SSB) alignment with LTE CRS for interference avoidance.</w:t>
      </w:r>
    </w:p>
    <w:p w14:paraId="23F6486C" w14:textId="1E27A610" w:rsidR="0035535D" w:rsidRPr="0035535D" w:rsidRDefault="00104F79" w:rsidP="0035535D">
      <w:pPr>
        <w:rPr>
          <w:rFonts w:ascii="Times New Roman" w:hAnsi="Times New Roman"/>
          <w:lang w:val="en-US"/>
        </w:rPr>
      </w:pPr>
      <w:r w:rsidRPr="00104F79">
        <w:rPr>
          <w:rFonts w:ascii="Times New Roman" w:hAnsi="Times New Roman"/>
          <w:lang w:val="en-US"/>
        </w:rPr>
        <w:t>10 kHz channel raster</w:t>
      </w:r>
      <w:r w:rsidRPr="00845C4D">
        <w:rPr>
          <w:rFonts w:ascii="Times New Roman" w:hAnsi="Times New Roman"/>
          <w:lang w:val="en-US"/>
        </w:rPr>
        <w:t xml:space="preserve"> </w:t>
      </w:r>
      <w:r w:rsidRPr="003E2682">
        <w:rPr>
          <w:rFonts w:ascii="Times New Roman" w:hAnsi="Times New Roman"/>
          <w:lang w:val="en-US"/>
        </w:rPr>
        <w:t>enhancement</w:t>
      </w:r>
      <w:r w:rsidRPr="00104F79">
        <w:rPr>
          <w:rFonts w:ascii="Times New Roman" w:hAnsi="Times New Roman"/>
          <w:lang w:val="en-US"/>
        </w:rPr>
        <w:t xml:space="preserve"> is introduced </w:t>
      </w:r>
      <w:r>
        <w:rPr>
          <w:rFonts w:ascii="Times New Roman" w:hAnsi="Times New Roman"/>
          <w:lang w:val="en-US"/>
        </w:rPr>
        <w:t>in</w:t>
      </w:r>
      <w:r w:rsidRPr="00104F79">
        <w:rPr>
          <w:rFonts w:ascii="Times New Roman" w:hAnsi="Times New Roman"/>
          <w:lang w:val="en-US"/>
        </w:rPr>
        <w:t xml:space="preserve"> Rel 18,</w:t>
      </w:r>
      <w:r w:rsidRPr="00845C4D">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address </w:t>
      </w:r>
      <w:r w:rsidRPr="003E2682">
        <w:rPr>
          <w:rFonts w:ascii="Times New Roman" w:hAnsi="Times New Roman"/>
          <w:lang w:val="en-US"/>
        </w:rPr>
        <w:t>configur</w:t>
      </w:r>
      <w:r>
        <w:rPr>
          <w:rFonts w:ascii="Times New Roman" w:hAnsi="Times New Roman" w:hint="eastAsia"/>
          <w:lang w:val="en-US"/>
        </w:rPr>
        <w:t>ing</w:t>
      </w:r>
      <w:r w:rsidRPr="003E2682">
        <w:rPr>
          <w:rFonts w:ascii="Times New Roman" w:hAnsi="Times New Roman"/>
          <w:lang w:val="en-US"/>
        </w:rPr>
        <w:t xml:space="preserve"> a narrower UE channel BW inside a wider </w:t>
      </w:r>
      <w:proofErr w:type="spellStart"/>
      <w:r w:rsidRPr="003E2682">
        <w:rPr>
          <w:rFonts w:ascii="Times New Roman" w:hAnsi="Times New Roman"/>
          <w:lang w:val="en-US"/>
        </w:rPr>
        <w:t>gNB</w:t>
      </w:r>
      <w:proofErr w:type="spellEnd"/>
      <w:r w:rsidRPr="003E2682">
        <w:rPr>
          <w:rFonts w:ascii="Times New Roman" w:hAnsi="Times New Roman"/>
          <w:lang w:val="en-US"/>
        </w:rPr>
        <w:t xml:space="preserve"> channel BW</w:t>
      </w:r>
      <w:r>
        <w:rPr>
          <w:rFonts w:ascii="Times New Roman" w:hAnsi="Times New Roman"/>
          <w:lang w:val="en-US"/>
        </w:rPr>
        <w:t xml:space="preserve"> (WID</w:t>
      </w:r>
      <w:bookmarkStart w:id="7" w:name="_Hlk196319238"/>
      <w:r>
        <w:rPr>
          <w:rFonts w:ascii="Times New Roman" w:hAnsi="Times New Roman"/>
          <w:lang w:val="en-US"/>
        </w:rPr>
        <w:t xml:space="preserve"> </w:t>
      </w:r>
      <w:r w:rsidRPr="00104F79">
        <w:rPr>
          <w:rFonts w:ascii="Times New Roman" w:hAnsi="Times New Roman"/>
          <w:lang w:val="en-US"/>
        </w:rPr>
        <w:t>RP-230813</w:t>
      </w:r>
      <w:bookmarkEnd w:id="7"/>
      <w:r w:rsidRPr="00104F79">
        <w:rPr>
          <w:rFonts w:ascii="Times New Roman" w:hAnsi="Times New Roman" w:hint="eastAsia"/>
          <w:lang w:val="en-US"/>
        </w:rPr>
        <w:t>)</w:t>
      </w:r>
      <w:r w:rsidRPr="00104F79">
        <w:rPr>
          <w:rFonts w:ascii="Times New Roman" w:hAnsi="Times New Roman"/>
          <w:lang w:val="en-US"/>
        </w:rPr>
        <w:t>: 10 kHz applied to bands below 3 GHz that support 100 kHz channel raster: Optimizes spectrum efficiency in fragmented/low-bandwidth deployments.</w:t>
      </w:r>
      <w:r w:rsidR="0035535D">
        <w:rPr>
          <w:rFonts w:ascii="Times New Roman" w:hAnsi="Times New Roman"/>
          <w:lang w:val="en-US"/>
        </w:rPr>
        <w:t xml:space="preserve"> </w:t>
      </w:r>
    </w:p>
    <w:p w14:paraId="7BCB30AE" w14:textId="77777777" w:rsidR="008F0FDD" w:rsidRDefault="008F0FDD" w:rsidP="0035535D">
      <w:pPr>
        <w:rPr>
          <w:rFonts w:ascii="Times New Roman" w:hAnsi="Times New Roman"/>
          <w:lang w:val="en-US"/>
        </w:rPr>
      </w:pPr>
    </w:p>
    <w:p w14:paraId="4992CCC5" w14:textId="540FC37B" w:rsidR="00D021A7" w:rsidRDefault="0035535D" w:rsidP="0035535D">
      <w:pPr>
        <w:rPr>
          <w:rFonts w:ascii="Times New Roman" w:hAnsi="Times New Roman"/>
          <w:lang w:val="en-US"/>
        </w:rPr>
      </w:pPr>
      <w:r>
        <w:rPr>
          <w:rFonts w:ascii="Times New Roman" w:hAnsi="Times New Roman"/>
          <w:lang w:val="en-US"/>
        </w:rPr>
        <w:t>Follows we discuss why</w:t>
      </w:r>
      <w:r w:rsidR="00126557" w:rsidRPr="00104F79">
        <w:rPr>
          <w:rFonts w:ascii="Times New Roman" w:hAnsi="Times New Roman" w:hint="eastAsia"/>
          <w:lang w:val="en-US"/>
        </w:rPr>
        <w:t>1</w:t>
      </w:r>
      <w:r w:rsidR="00126557" w:rsidRPr="00104F79">
        <w:rPr>
          <w:rFonts w:ascii="Times New Roman" w:hAnsi="Times New Roman"/>
          <w:lang w:val="en-US"/>
        </w:rPr>
        <w:t>00</w:t>
      </w:r>
      <w:r w:rsidR="00126557" w:rsidRPr="00104F79">
        <w:rPr>
          <w:rFonts w:ascii="Times New Roman" w:hAnsi="Times New Roman" w:hint="eastAsia"/>
          <w:lang w:val="en-US"/>
        </w:rPr>
        <w:t>kHz</w:t>
      </w:r>
      <w:r w:rsidR="00126557" w:rsidRPr="00104F79">
        <w:rPr>
          <w:rFonts w:ascii="Times New Roman" w:hAnsi="Times New Roman"/>
          <w:lang w:val="en-US"/>
        </w:rPr>
        <w:t xml:space="preserve"> </w:t>
      </w:r>
      <w:r w:rsidR="00126557" w:rsidRPr="00104F79">
        <w:rPr>
          <w:rFonts w:ascii="Times New Roman" w:hAnsi="Times New Roman" w:hint="eastAsia"/>
          <w:lang w:val="en-US"/>
        </w:rPr>
        <w:t>channel</w:t>
      </w:r>
      <w:r w:rsidR="00126557" w:rsidRPr="00104F79">
        <w:rPr>
          <w:rFonts w:ascii="Times New Roman" w:hAnsi="Times New Roman"/>
          <w:lang w:val="en-US"/>
        </w:rPr>
        <w:t xml:space="preserve"> </w:t>
      </w:r>
      <w:r w:rsidR="00126557" w:rsidRPr="00104F79">
        <w:rPr>
          <w:rFonts w:ascii="Times New Roman" w:hAnsi="Times New Roman" w:hint="eastAsia"/>
          <w:lang w:val="en-US"/>
        </w:rPr>
        <w:t>raster</w:t>
      </w:r>
      <w:r w:rsidR="00126557" w:rsidRPr="00104F79">
        <w:rPr>
          <w:rFonts w:ascii="Times New Roman" w:hAnsi="Times New Roman"/>
          <w:lang w:val="en-US"/>
        </w:rPr>
        <w:t xml:space="preserve"> </w:t>
      </w:r>
      <w:r w:rsidR="00126557" w:rsidRPr="00104F79">
        <w:rPr>
          <w:rFonts w:ascii="Times New Roman" w:hAnsi="Times New Roman" w:hint="eastAsia"/>
          <w:lang w:val="en-US"/>
        </w:rPr>
        <w:t>is</w:t>
      </w:r>
      <w:r w:rsidR="00126557" w:rsidRPr="00104F79">
        <w:rPr>
          <w:rFonts w:ascii="Times New Roman" w:hAnsi="Times New Roman"/>
          <w:lang w:val="en-US"/>
        </w:rPr>
        <w:t xml:space="preserve"> </w:t>
      </w:r>
      <w:r w:rsidR="00126557" w:rsidRPr="00104F79">
        <w:rPr>
          <w:rFonts w:ascii="Times New Roman" w:hAnsi="Times New Roman" w:hint="eastAsia"/>
          <w:lang w:val="en-US"/>
        </w:rPr>
        <w:t>not</w:t>
      </w:r>
      <w:r w:rsidR="00126557" w:rsidRPr="00104F79">
        <w:rPr>
          <w:rFonts w:ascii="Times New Roman" w:hAnsi="Times New Roman"/>
          <w:lang w:val="en-US"/>
        </w:rPr>
        <w:t xml:space="preserve"> </w:t>
      </w:r>
      <w:r w:rsidR="00126557" w:rsidRPr="00104F79">
        <w:rPr>
          <w:rFonts w:ascii="Times New Roman" w:hAnsi="Times New Roman" w:hint="eastAsia"/>
          <w:lang w:val="en-US"/>
        </w:rPr>
        <w:t>suitable</w:t>
      </w:r>
      <w:r w:rsidR="00126557" w:rsidRPr="00104F79">
        <w:rPr>
          <w:rFonts w:ascii="Times New Roman" w:hAnsi="Times New Roman"/>
          <w:lang w:val="en-US"/>
        </w:rPr>
        <w:t xml:space="preserve"> </w:t>
      </w:r>
      <w:r w:rsidR="00126557" w:rsidRPr="00104F79">
        <w:rPr>
          <w:rFonts w:ascii="Times New Roman" w:hAnsi="Times New Roman" w:hint="eastAsia"/>
          <w:lang w:val="en-US"/>
        </w:rPr>
        <w:t>for</w:t>
      </w:r>
      <w:r w:rsidR="00126557" w:rsidRPr="00104F79">
        <w:rPr>
          <w:rFonts w:ascii="Times New Roman" w:hAnsi="Times New Roman"/>
          <w:lang w:val="en-US"/>
        </w:rPr>
        <w:t xml:space="preserve"> </w:t>
      </w:r>
      <w:r w:rsidR="00126557" w:rsidRPr="00104F79">
        <w:rPr>
          <w:rFonts w:ascii="Times New Roman" w:hAnsi="Times New Roman" w:hint="eastAsia"/>
          <w:lang w:val="en-US"/>
        </w:rPr>
        <w:t>A</w:t>
      </w:r>
      <w:r w:rsidR="00126557" w:rsidRPr="00104F79">
        <w:rPr>
          <w:rFonts w:ascii="Times New Roman" w:hAnsi="Times New Roman"/>
          <w:lang w:val="en-US"/>
        </w:rPr>
        <w:t>-</w:t>
      </w:r>
      <w:r w:rsidR="00126557" w:rsidRPr="00104F79">
        <w:rPr>
          <w:rFonts w:ascii="Times New Roman" w:hAnsi="Times New Roman" w:hint="eastAsia"/>
          <w:lang w:val="en-US"/>
        </w:rPr>
        <w:t>IoT</w:t>
      </w:r>
      <w:r>
        <w:rPr>
          <w:rFonts w:ascii="Times New Roman" w:hAnsi="Times New Roman"/>
          <w:lang w:val="en-US"/>
        </w:rPr>
        <w:t xml:space="preserve"> R2D</w:t>
      </w:r>
      <w:r>
        <w:rPr>
          <w:rFonts w:ascii="Times New Roman" w:hAnsi="Times New Roman" w:hint="eastAsia"/>
          <w:lang w:val="en-US"/>
        </w:rPr>
        <w:t>,</w:t>
      </w:r>
      <w:r>
        <w:rPr>
          <w:rFonts w:ascii="Times New Roman" w:hAnsi="Times New Roman"/>
          <w:lang w:val="en-US"/>
        </w:rPr>
        <w:t xml:space="preserve"> </w:t>
      </w:r>
      <w:bookmarkEnd w:id="6"/>
      <w:r>
        <w:rPr>
          <w:rFonts w:ascii="Times New Roman" w:hAnsi="Times New Roman"/>
          <w:lang w:val="en-US"/>
        </w:rPr>
        <w:t>while</w:t>
      </w:r>
      <w:r w:rsidR="005D339F">
        <w:rPr>
          <w:rFonts w:ascii="Times New Roman" w:hAnsi="Times New Roman"/>
          <w:lang w:val="en-US"/>
        </w:rPr>
        <w:t xml:space="preserve">10 kHz </w:t>
      </w:r>
      <w:r>
        <w:rPr>
          <w:rFonts w:ascii="Times New Roman" w:hAnsi="Times New Roman"/>
          <w:lang w:val="en-US"/>
        </w:rPr>
        <w:t xml:space="preserve">channel raster enhancement </w:t>
      </w:r>
      <w:r w:rsidR="00F26BAA">
        <w:rPr>
          <w:rFonts w:ascii="Times New Roman" w:hAnsi="Times New Roman"/>
          <w:lang w:val="en-US"/>
        </w:rPr>
        <w:t>can be reused</w:t>
      </w:r>
      <w:r>
        <w:rPr>
          <w:rFonts w:ascii="Times New Roman" w:hAnsi="Times New Roman"/>
          <w:lang w:val="en-US"/>
        </w:rPr>
        <w:t xml:space="preserve"> for A-IoT R2D</w:t>
      </w:r>
      <w:r w:rsidR="00F26BAA">
        <w:rPr>
          <w:rFonts w:ascii="Times New Roman" w:hAnsi="Times New Roman"/>
          <w:lang w:val="en-US"/>
        </w:rPr>
        <w:t>.</w:t>
      </w:r>
    </w:p>
    <w:p w14:paraId="63621AEA" w14:textId="5EB6CAFC" w:rsidR="0035535D" w:rsidRPr="00104F79" w:rsidRDefault="0035535D" w:rsidP="0035535D">
      <w:pPr>
        <w:rPr>
          <w:rFonts w:ascii="Times New Roman" w:hAnsi="Times New Roman"/>
        </w:rPr>
      </w:pPr>
      <w:r>
        <w:rPr>
          <w:rFonts w:ascii="Times New Roman" w:hAnsi="Times New Roman"/>
        </w:rPr>
        <w:t xml:space="preserve">Both A-IoT R2D and NR can be </w:t>
      </w:r>
      <w:r>
        <w:rPr>
          <w:rFonts w:ascii="Times New Roman" w:hAnsi="Times New Roman" w:hint="eastAsia"/>
        </w:rPr>
        <w:t>Odd</w:t>
      </w:r>
      <w:r>
        <w:rPr>
          <w:rFonts w:ascii="Times New Roman" w:hAnsi="Times New Roman"/>
        </w:rPr>
        <w:t>-</w:t>
      </w:r>
      <w:r>
        <w:rPr>
          <w:rFonts w:ascii="Times New Roman" w:hAnsi="Times New Roman" w:hint="eastAsia"/>
        </w:rPr>
        <w:t>PRB</w:t>
      </w:r>
      <w:r>
        <w:rPr>
          <w:rFonts w:ascii="Times New Roman" w:hAnsi="Times New Roman"/>
        </w:rPr>
        <w:t xml:space="preserve"> or Even-PRB carriers. </w:t>
      </w:r>
      <w:r w:rsidRPr="00104F79">
        <w:rPr>
          <w:rFonts w:ascii="Times New Roman" w:hAnsi="Times New Roman"/>
        </w:rPr>
        <w:t xml:space="preserve">For Odd-PRB </w:t>
      </w:r>
      <w:r>
        <w:rPr>
          <w:rFonts w:ascii="Times New Roman" w:hAnsi="Times New Roman"/>
        </w:rPr>
        <w:t>c</w:t>
      </w:r>
      <w:r w:rsidRPr="00104F79">
        <w:rPr>
          <w:rFonts w:ascii="Times New Roman" w:hAnsi="Times New Roman"/>
        </w:rPr>
        <w:t>arriers</w:t>
      </w:r>
      <w:r>
        <w:rPr>
          <w:rFonts w:ascii="Times New Roman" w:hAnsi="Times New Roman" w:hint="eastAsia"/>
        </w:rPr>
        <w:t>,</w:t>
      </w:r>
      <w:r>
        <w:rPr>
          <w:rFonts w:ascii="Times New Roman" w:hAnsi="Times New Roman"/>
        </w:rPr>
        <w:t xml:space="preserve"> T</w:t>
      </w:r>
      <w:r w:rsidRPr="00104F79">
        <w:rPr>
          <w:rFonts w:ascii="Times New Roman" w:hAnsi="Times New Roman"/>
        </w:rPr>
        <w:t xml:space="preserve">ransmission bandwidth </w:t>
      </w:r>
      <w:proofErr w:type="spellStart"/>
      <w:r w:rsidRPr="00104F79">
        <w:rPr>
          <w:rFonts w:ascii="Times New Roman" w:hAnsi="Times New Roman"/>
        </w:rPr>
        <w:t>center</w:t>
      </w:r>
      <w:proofErr w:type="spellEnd"/>
      <w:r w:rsidRPr="00104F79">
        <w:rPr>
          <w:rFonts w:ascii="Times New Roman" w:hAnsi="Times New Roman"/>
        </w:rPr>
        <w:t xml:space="preserve"> located between subcarriers #5 and #6(</w:t>
      </w:r>
      <w:proofErr w:type="spellStart"/>
      <w:r w:rsidRPr="00104F79">
        <w:rPr>
          <w:rFonts w:ascii="Times New Roman" w:hAnsi="Times New Roman" w:hint="eastAsia"/>
        </w:rPr>
        <w:t>center</w:t>
      </w:r>
      <w:proofErr w:type="spellEnd"/>
      <w:r w:rsidRPr="00104F79">
        <w:rPr>
          <w:rFonts w:ascii="Times New Roman" w:hAnsi="Times New Roman"/>
        </w:rPr>
        <w:t xml:space="preserve"> of one PRB)</w:t>
      </w:r>
      <w:r>
        <w:rPr>
          <w:rFonts w:ascii="Times New Roman" w:hAnsi="Times New Roman" w:hint="eastAsia"/>
        </w:rPr>
        <w:t>,</w:t>
      </w:r>
      <w:r>
        <w:rPr>
          <w:rFonts w:ascii="Times New Roman" w:hAnsi="Times New Roman"/>
        </w:rPr>
        <w:t xml:space="preserve"> </w:t>
      </w:r>
      <w:proofErr w:type="spellStart"/>
      <w:r w:rsidRPr="00104F79">
        <w:rPr>
          <w:rFonts w:ascii="Times New Roman" w:hAnsi="Times New Roman"/>
        </w:rPr>
        <w:t>center</w:t>
      </w:r>
      <w:proofErr w:type="spellEnd"/>
      <w:r w:rsidRPr="00104F79">
        <w:rPr>
          <w:rFonts w:ascii="Times New Roman" w:hAnsi="Times New Roman"/>
        </w:rPr>
        <w:t xml:space="preserve"> frequency position: 90kHz × (2m + 1)</w:t>
      </w:r>
    </w:p>
    <w:p w14:paraId="45AF60F8" w14:textId="77777777" w:rsidR="0035535D" w:rsidRPr="00104F79" w:rsidRDefault="0035535D" w:rsidP="0035535D">
      <w:pPr>
        <w:rPr>
          <w:rFonts w:ascii="Times New Roman" w:hAnsi="Times New Roman"/>
        </w:rPr>
      </w:pPr>
      <w:r w:rsidRPr="00104F79">
        <w:rPr>
          <w:rFonts w:ascii="Times New Roman" w:hAnsi="Times New Roman"/>
        </w:rPr>
        <w:t>For Even-PRB carriers</w:t>
      </w:r>
      <w:r>
        <w:rPr>
          <w:rFonts w:ascii="Times New Roman" w:hAnsi="Times New Roman" w:hint="eastAsia"/>
        </w:rPr>
        <w:t>,</w:t>
      </w:r>
      <w:r>
        <w:rPr>
          <w:rFonts w:ascii="Times New Roman" w:hAnsi="Times New Roman"/>
        </w:rPr>
        <w:t xml:space="preserve"> </w:t>
      </w:r>
      <w:r w:rsidRPr="00104F79">
        <w:rPr>
          <w:rFonts w:ascii="Times New Roman" w:hAnsi="Times New Roman"/>
        </w:rPr>
        <w:t xml:space="preserve">Transmission bandwidth </w:t>
      </w:r>
      <w:proofErr w:type="spellStart"/>
      <w:r w:rsidRPr="00104F79">
        <w:rPr>
          <w:rFonts w:ascii="Times New Roman" w:hAnsi="Times New Roman"/>
        </w:rPr>
        <w:t>center</w:t>
      </w:r>
      <w:proofErr w:type="spellEnd"/>
      <w:r w:rsidRPr="00104F79">
        <w:rPr>
          <w:rFonts w:ascii="Times New Roman" w:hAnsi="Times New Roman"/>
        </w:rPr>
        <w:t xml:space="preserve"> located between two PRBs</w:t>
      </w:r>
      <w:r w:rsidRPr="00104F79">
        <w:rPr>
          <w:rFonts w:ascii="Times New Roman" w:hAnsi="Times New Roman" w:hint="eastAsia"/>
        </w:rPr>
        <w:t>，</w:t>
      </w:r>
      <w:proofErr w:type="spellStart"/>
      <w:r w:rsidRPr="00104F79">
        <w:rPr>
          <w:rFonts w:ascii="Times New Roman" w:hAnsi="Times New Roman"/>
        </w:rPr>
        <w:t>center</w:t>
      </w:r>
      <w:proofErr w:type="spellEnd"/>
      <w:r w:rsidRPr="00104F79">
        <w:rPr>
          <w:rFonts w:ascii="Times New Roman" w:hAnsi="Times New Roman"/>
        </w:rPr>
        <w:t xml:space="preserve"> frequency position</w:t>
      </w:r>
      <w:r>
        <w:rPr>
          <w:rFonts w:ascii="Times New Roman" w:hAnsi="Times New Roman"/>
        </w:rPr>
        <w:t xml:space="preserve"> is </w:t>
      </w:r>
      <w:r w:rsidRPr="00104F79">
        <w:rPr>
          <w:rFonts w:ascii="Times New Roman" w:hAnsi="Times New Roman"/>
        </w:rPr>
        <w:t>180kHz × n</w:t>
      </w:r>
    </w:p>
    <w:p w14:paraId="7427DB63" w14:textId="77777777" w:rsidR="0035535D" w:rsidRPr="00104F79" w:rsidRDefault="0035535D" w:rsidP="0035535D">
      <w:pPr>
        <w:rPr>
          <w:rFonts w:ascii="Times New Roman" w:hAnsi="Times New Roman"/>
        </w:rPr>
      </w:pPr>
      <w:r w:rsidRPr="00104F79">
        <w:rPr>
          <w:rFonts w:ascii="Times New Roman" w:hAnsi="Times New Roman"/>
        </w:rPr>
        <w:t xml:space="preserve">Channel Spacing between </w:t>
      </w:r>
      <w:r w:rsidRPr="00104F79">
        <w:rPr>
          <w:rFonts w:ascii="Times New Roman" w:hAnsi="Times New Roman" w:hint="eastAsia"/>
        </w:rPr>
        <w:t>two</w:t>
      </w:r>
      <w:r w:rsidRPr="00104F79">
        <w:rPr>
          <w:rFonts w:ascii="Times New Roman" w:hAnsi="Times New Roman"/>
        </w:rPr>
        <w:t xml:space="preserve"> </w:t>
      </w:r>
      <w:r w:rsidRPr="00104F79">
        <w:rPr>
          <w:rFonts w:ascii="Times New Roman" w:hAnsi="Times New Roman" w:hint="eastAsia"/>
        </w:rPr>
        <w:t>carrier</w:t>
      </w:r>
      <w:r w:rsidRPr="00104F79">
        <w:rPr>
          <w:rFonts w:ascii="Times New Roman" w:hAnsi="Times New Roman"/>
        </w:rPr>
        <w:t>s:</w:t>
      </w:r>
      <w:r w:rsidRPr="00104F79">
        <w:rPr>
          <w:rFonts w:ascii="Times New Roman" w:hAnsi="Times New Roman"/>
        </w:rPr>
        <w:br/>
        <w:t>90kHz × (2m + 1 - 2n) = 90kHz × (2p + 1), where p = m - n</w:t>
      </w:r>
    </w:p>
    <w:p w14:paraId="3818683D" w14:textId="77777777" w:rsidR="0035535D" w:rsidRPr="00104F79" w:rsidRDefault="0035535D" w:rsidP="0035535D">
      <w:pPr>
        <w:rPr>
          <w:rFonts w:ascii="Times New Roman" w:hAnsi="Times New Roman"/>
        </w:rPr>
      </w:pPr>
    </w:p>
    <w:p w14:paraId="1B63CEFE" w14:textId="77777777" w:rsidR="0035535D" w:rsidRPr="00104F79" w:rsidRDefault="0035535D" w:rsidP="0035535D">
      <w:pPr>
        <w:rPr>
          <w:rFonts w:ascii="Times New Roman" w:hAnsi="Times New Roman"/>
        </w:rPr>
      </w:pPr>
      <w:r w:rsidRPr="00104F79">
        <w:rPr>
          <w:rFonts w:ascii="Times New Roman" w:hAnsi="Times New Roman" w:hint="eastAsia"/>
        </w:rPr>
        <w:t>For</w:t>
      </w:r>
      <w:r w:rsidRPr="00104F79">
        <w:rPr>
          <w:rFonts w:ascii="Times New Roman" w:hAnsi="Times New Roman"/>
        </w:rPr>
        <w:t xml:space="preserve"> </w:t>
      </w:r>
      <w:r w:rsidRPr="00104F79">
        <w:rPr>
          <w:rFonts w:ascii="Times New Roman" w:hAnsi="Times New Roman" w:hint="eastAsia"/>
        </w:rPr>
        <w:t>channel</w:t>
      </w:r>
      <w:r w:rsidRPr="00104F79">
        <w:rPr>
          <w:rFonts w:ascii="Times New Roman" w:hAnsi="Times New Roman"/>
        </w:rPr>
        <w:t xml:space="preserve"> </w:t>
      </w:r>
      <w:r w:rsidRPr="00104F79">
        <w:rPr>
          <w:rFonts w:ascii="Times New Roman" w:hAnsi="Times New Roman" w:hint="eastAsia"/>
        </w:rPr>
        <w:t>raster</w:t>
      </w:r>
      <w:r w:rsidRPr="00104F79">
        <w:rPr>
          <w:rFonts w:ascii="Times New Roman" w:hAnsi="Times New Roman"/>
        </w:rPr>
        <w:t xml:space="preserve"> </w:t>
      </w:r>
      <w:r w:rsidRPr="00104F79">
        <w:rPr>
          <w:rFonts w:ascii="Times New Roman" w:hAnsi="Times New Roman" w:hint="eastAsia"/>
        </w:rPr>
        <w:t>of</w:t>
      </w:r>
      <w:r w:rsidRPr="00104F79">
        <w:rPr>
          <w:rFonts w:ascii="Times New Roman" w:hAnsi="Times New Roman"/>
        </w:rPr>
        <w:t xml:space="preserve"> 100</w:t>
      </w:r>
      <w:r w:rsidRPr="00104F79">
        <w:rPr>
          <w:rFonts w:ascii="Times New Roman" w:hAnsi="Times New Roman" w:hint="eastAsia"/>
        </w:rPr>
        <w:t>kHz</w:t>
      </w:r>
      <w:r w:rsidRPr="00104F79">
        <w:rPr>
          <w:rFonts w:ascii="Times New Roman" w:hAnsi="Times New Roman" w:hint="eastAsia"/>
        </w:rPr>
        <w:t>，</w:t>
      </w:r>
      <w:r w:rsidRPr="00104F79">
        <w:rPr>
          <w:rFonts w:ascii="Times New Roman" w:hAnsi="Times New Roman"/>
        </w:rPr>
        <w:t>Requires (2p + 1) × 90kHz = q × 100kHz</w:t>
      </w:r>
    </w:p>
    <w:p w14:paraId="5F08B027" w14:textId="77777777" w:rsidR="0035535D" w:rsidRPr="00104F79" w:rsidRDefault="0035535D" w:rsidP="0035535D">
      <w:pPr>
        <w:rPr>
          <w:rFonts w:ascii="Times New Roman" w:hAnsi="Times New Roman"/>
        </w:rPr>
      </w:pPr>
      <w:r w:rsidRPr="00104F79">
        <w:rPr>
          <w:rFonts w:ascii="Times New Roman" w:hAnsi="Times New Roman"/>
        </w:rPr>
        <w:t>However, there is no integer solution to (2p + 1) × 90kHz = q × 100kHz</w:t>
      </w:r>
    </w:p>
    <w:p w14:paraId="6B5AA5C0" w14:textId="77777777" w:rsidR="0035535D" w:rsidRPr="00104F79" w:rsidRDefault="0035535D" w:rsidP="0035535D">
      <w:pPr>
        <w:rPr>
          <w:rFonts w:ascii="Times New Roman" w:hAnsi="Times New Roman"/>
        </w:rPr>
      </w:pPr>
      <w:r w:rsidRPr="00104F79">
        <w:rPr>
          <w:rFonts w:ascii="Times New Roman" w:hAnsi="Times New Roman"/>
        </w:rPr>
        <w:t>Example: A-IoT 200kHz R2D CBW in 25MHz NR bandwidth fails PRB alignment</w:t>
      </w:r>
    </w:p>
    <w:p w14:paraId="0F95B1EF" w14:textId="77777777" w:rsidR="0035535D" w:rsidRPr="00104F79" w:rsidRDefault="0035535D" w:rsidP="0035535D">
      <w:pPr>
        <w:rPr>
          <w:rFonts w:ascii="Times New Roman" w:hAnsi="Times New Roman"/>
        </w:rPr>
      </w:pPr>
      <w:r w:rsidRPr="00104F79">
        <w:rPr>
          <w:rFonts w:ascii="Times New Roman" w:hAnsi="Times New Roman"/>
        </w:rPr>
        <w:t>F</w:t>
      </w:r>
      <w:r w:rsidRPr="00104F79">
        <w:rPr>
          <w:rFonts w:ascii="Times New Roman" w:hAnsi="Times New Roman" w:hint="eastAsia"/>
        </w:rPr>
        <w:t>or</w:t>
      </w:r>
      <w:r w:rsidRPr="00104F79">
        <w:rPr>
          <w:rFonts w:ascii="Times New Roman" w:hAnsi="Times New Roman"/>
        </w:rPr>
        <w:t xml:space="preserve"> </w:t>
      </w:r>
      <w:r w:rsidRPr="00104F79">
        <w:rPr>
          <w:rFonts w:ascii="Times New Roman" w:hAnsi="Times New Roman" w:hint="eastAsia"/>
        </w:rPr>
        <w:t>channel</w:t>
      </w:r>
      <w:r w:rsidRPr="00104F79">
        <w:rPr>
          <w:rFonts w:ascii="Times New Roman" w:hAnsi="Times New Roman"/>
        </w:rPr>
        <w:t xml:space="preserve"> </w:t>
      </w:r>
      <w:r w:rsidRPr="00104F79">
        <w:rPr>
          <w:rFonts w:ascii="Times New Roman" w:hAnsi="Times New Roman" w:hint="eastAsia"/>
        </w:rPr>
        <w:t>raster</w:t>
      </w:r>
      <w:r w:rsidRPr="00104F79">
        <w:rPr>
          <w:rFonts w:ascii="Times New Roman" w:hAnsi="Times New Roman"/>
        </w:rPr>
        <w:t xml:space="preserve"> </w:t>
      </w:r>
      <w:r w:rsidRPr="00104F79">
        <w:rPr>
          <w:rFonts w:ascii="Times New Roman" w:hAnsi="Times New Roman" w:hint="eastAsia"/>
        </w:rPr>
        <w:t>of</w:t>
      </w:r>
      <w:r w:rsidRPr="00104F79">
        <w:rPr>
          <w:rFonts w:ascii="Times New Roman" w:hAnsi="Times New Roman"/>
        </w:rPr>
        <w:t xml:space="preserve"> 10</w:t>
      </w:r>
      <w:r w:rsidRPr="00104F79">
        <w:rPr>
          <w:rFonts w:ascii="Times New Roman" w:hAnsi="Times New Roman" w:hint="eastAsia"/>
        </w:rPr>
        <w:t>kHz</w:t>
      </w:r>
      <w:r w:rsidRPr="00104F79">
        <w:rPr>
          <w:rFonts w:ascii="Times New Roman" w:hAnsi="Times New Roman" w:hint="eastAsia"/>
        </w:rPr>
        <w:t>，</w:t>
      </w:r>
      <w:r w:rsidRPr="00104F79">
        <w:rPr>
          <w:rFonts w:ascii="Times New Roman" w:hAnsi="Times New Roman" w:hint="eastAsia"/>
        </w:rPr>
        <w:t xml:space="preserve"> </w:t>
      </w:r>
      <w:r w:rsidRPr="00104F79">
        <w:rPr>
          <w:rFonts w:ascii="Times New Roman" w:hAnsi="Times New Roman"/>
        </w:rPr>
        <w:t>Requires</w:t>
      </w:r>
      <w:r w:rsidRPr="00104F79">
        <w:rPr>
          <w:rFonts w:ascii="Times New Roman" w:hAnsi="Times New Roman" w:hint="eastAsia"/>
        </w:rPr>
        <w:t xml:space="preserve"> </w:t>
      </w:r>
      <w:r w:rsidRPr="00104F79">
        <w:rPr>
          <w:rFonts w:ascii="Times New Roman" w:hAnsi="Times New Roman"/>
        </w:rPr>
        <w:t>(2p + 1) × 90kHz = q × 10kHz</w:t>
      </w:r>
    </w:p>
    <w:p w14:paraId="7CD7E8F9" w14:textId="11BD39FA" w:rsidR="0035535D" w:rsidRPr="00104F79" w:rsidRDefault="0035535D" w:rsidP="0035535D">
      <w:pPr>
        <w:rPr>
          <w:rFonts w:ascii="Times New Roman" w:hAnsi="Times New Roman"/>
        </w:rPr>
      </w:pPr>
      <w:r>
        <w:rPr>
          <w:rFonts w:ascii="Times New Roman" w:hAnsi="Times New Roman"/>
        </w:rPr>
        <w:t>It can be seen that 10kHz channel raster to enable</w:t>
      </w:r>
      <w:r w:rsidRPr="00104F79">
        <w:rPr>
          <w:rFonts w:ascii="Times New Roman" w:hAnsi="Times New Roman"/>
        </w:rPr>
        <w:t xml:space="preserve"> proper PRB alignment</w:t>
      </w:r>
    </w:p>
    <w:p w14:paraId="5891B3AB" w14:textId="2365E4EB" w:rsidR="00DB57AE" w:rsidRDefault="00DB57AE" w:rsidP="00B3498F">
      <w:pPr>
        <w:rPr>
          <w:rFonts w:ascii="Times New Roman" w:hAnsi="Times New Roman"/>
        </w:rPr>
      </w:pPr>
    </w:p>
    <w:p w14:paraId="104CCC52" w14:textId="53A5377A" w:rsidR="0035535D" w:rsidRDefault="0035535D" w:rsidP="0035535D">
      <w:pPr>
        <w:rPr>
          <w:rFonts w:ascii="Times New Roman" w:hAnsi="Times New Roman"/>
        </w:rPr>
      </w:pPr>
      <w:r w:rsidRPr="00E60B6B">
        <w:rPr>
          <w:rFonts w:ascii="Times New Roman" w:hAnsi="Times New Roman"/>
          <w:b/>
        </w:rPr>
        <w:t xml:space="preserve">Proposal </w:t>
      </w:r>
      <w:r w:rsidR="008106A8">
        <w:rPr>
          <w:rFonts w:ascii="Times New Roman" w:hAnsi="Times New Roman"/>
          <w:b/>
        </w:rPr>
        <w:t>2</w:t>
      </w:r>
      <w:r w:rsidRPr="00E60B6B">
        <w:rPr>
          <w:rFonts w:ascii="Times New Roman" w:hAnsi="Times New Roman"/>
          <w:b/>
        </w:rPr>
        <w:t xml:space="preserve">: </w:t>
      </w:r>
      <w:r w:rsidRPr="00F26BAA">
        <w:rPr>
          <w:rFonts w:ascii="Times New Roman" w:hAnsi="Times New Roman"/>
          <w:lang w:val="en-US"/>
        </w:rPr>
        <w:t xml:space="preserve">R2D </w:t>
      </w:r>
      <w:r w:rsidRPr="00E60B6B">
        <w:rPr>
          <w:rFonts w:ascii="Times New Roman" w:hAnsi="Times New Roman"/>
          <w:lang w:val="en-US"/>
        </w:rPr>
        <w:t xml:space="preserve">Channel raster </w:t>
      </w:r>
      <w:r>
        <w:rPr>
          <w:rFonts w:ascii="Times New Roman" w:hAnsi="Times New Roman"/>
          <w:lang w:val="en-US"/>
        </w:rPr>
        <w:t>from</w:t>
      </w:r>
      <w:r w:rsidRPr="00E60B6B">
        <w:rPr>
          <w:rFonts w:ascii="Times New Roman" w:hAnsi="Times New Roman"/>
          <w:lang w:val="en-US"/>
        </w:rPr>
        <w:t xml:space="preserve"> A-IoT BS </w:t>
      </w:r>
      <w:r>
        <w:rPr>
          <w:rFonts w:ascii="Times New Roman" w:hAnsi="Times New Roman"/>
          <w:lang w:val="en-US"/>
        </w:rPr>
        <w:t xml:space="preserve">perspective </w:t>
      </w:r>
      <w:r w:rsidRPr="00E60B6B">
        <w:rPr>
          <w:rFonts w:ascii="Times New Roman" w:hAnsi="Times New Roman"/>
          <w:lang w:val="en-US"/>
        </w:rPr>
        <w:t>is 10</w:t>
      </w:r>
      <w:r>
        <w:rPr>
          <w:rFonts w:ascii="Times New Roman" w:hAnsi="Times New Roman"/>
          <w:lang w:val="en-US"/>
        </w:rPr>
        <w:t xml:space="preserve"> </w:t>
      </w:r>
      <w:r w:rsidRPr="00E60B6B">
        <w:rPr>
          <w:rFonts w:ascii="Times New Roman" w:hAnsi="Times New Roman"/>
          <w:lang w:val="en-US"/>
        </w:rPr>
        <w:t>kHz</w:t>
      </w:r>
      <w:r w:rsidRPr="00E60B6B">
        <w:rPr>
          <w:rFonts w:ascii="Times New Roman" w:hAnsi="Times New Roman"/>
        </w:rPr>
        <w:t>.</w:t>
      </w:r>
    </w:p>
    <w:p w14:paraId="32AC9537" w14:textId="5C41209A" w:rsidR="003E2682" w:rsidRDefault="003E2682" w:rsidP="00C00443">
      <w:pPr>
        <w:jc w:val="center"/>
        <w:rPr>
          <w:rFonts w:ascii="Times New Roman" w:hAnsi="Times New Roman"/>
          <w:lang w:val="en-US"/>
        </w:rPr>
      </w:pPr>
      <w:r w:rsidRPr="003E2682">
        <w:rPr>
          <w:rFonts w:ascii="Times New Roman" w:hAnsi="Times New Roman"/>
          <w:noProof/>
          <w:lang w:val="en-US"/>
        </w:rPr>
        <w:lastRenderedPageBreak/>
        <w:drawing>
          <wp:inline distT="0" distB="0" distL="0" distR="0" wp14:anchorId="7AD18115" wp14:editId="50C2B5B1">
            <wp:extent cx="3190352" cy="180684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38754" cy="1834252"/>
                    </a:xfrm>
                    <a:prstGeom prst="rect">
                      <a:avLst/>
                    </a:prstGeom>
                  </pic:spPr>
                </pic:pic>
              </a:graphicData>
            </a:graphic>
          </wp:inline>
        </w:drawing>
      </w:r>
    </w:p>
    <w:p w14:paraId="498CA46A" w14:textId="77777777" w:rsidR="001C66D6" w:rsidRDefault="001C66D6" w:rsidP="00C00443">
      <w:pPr>
        <w:jc w:val="center"/>
        <w:rPr>
          <w:rFonts w:ascii="Times New Roman" w:hAnsi="Times New Roman"/>
          <w:lang w:val="en-US"/>
        </w:rPr>
      </w:pPr>
    </w:p>
    <w:p w14:paraId="790890AD" w14:textId="68A91874" w:rsidR="00E3618E" w:rsidRPr="009F4C07" w:rsidRDefault="00E3618E" w:rsidP="00E3618E">
      <w:pPr>
        <w:pStyle w:val="af7"/>
      </w:pPr>
      <w:r>
        <w:t xml:space="preserve">Figure </w:t>
      </w:r>
      <w:r w:rsidR="001354B2">
        <w:t>5</w:t>
      </w:r>
      <w:r>
        <w:t xml:space="preserve"> Diagram of channel raster offset</w:t>
      </w:r>
    </w:p>
    <w:p w14:paraId="70156A64" w14:textId="542BF3FF" w:rsidR="0064334E" w:rsidRPr="00D81A57" w:rsidRDefault="0064334E" w:rsidP="0064334E">
      <w:pPr>
        <w:rPr>
          <w:rFonts w:ascii="Times New Roman" w:hAnsi="Times New Roman"/>
          <w:lang w:val="en-US"/>
        </w:rPr>
      </w:pPr>
      <w:proofErr w:type="spellStart"/>
      <w:r w:rsidRPr="00D81A57">
        <w:rPr>
          <w:rFonts w:ascii="Times New Roman" w:hAnsi="Times New Roman"/>
          <w:lang w:val="en-US"/>
        </w:rPr>
        <w:t>AIoT</w:t>
      </w:r>
      <w:proofErr w:type="spellEnd"/>
      <w:r w:rsidRPr="00D81A57">
        <w:rPr>
          <w:rFonts w:ascii="Times New Roman" w:hAnsi="Times New Roman"/>
          <w:lang w:val="en-US"/>
        </w:rPr>
        <w:t xml:space="preserve"> may be deployed </w:t>
      </w:r>
      <w:r w:rsidRPr="00D81A57">
        <w:rPr>
          <w:rFonts w:ascii="Times New Roman" w:hAnsi="Times New Roman" w:hint="eastAsia"/>
          <w:lang w:val="en-US"/>
        </w:rPr>
        <w:t>in</w:t>
      </w:r>
      <w:r w:rsidRPr="00D81A57">
        <w:rPr>
          <w:rFonts w:ascii="Times New Roman" w:hAnsi="Times New Roman"/>
          <w:lang w:val="en-US"/>
        </w:rPr>
        <w:t xml:space="preserve"> the NR spectrum.</w:t>
      </w:r>
    </w:p>
    <w:p w14:paraId="1853DAD9" w14:textId="468CF41F" w:rsidR="007C4C94" w:rsidRPr="00D81A57" w:rsidRDefault="007C4C94" w:rsidP="00D81A57">
      <w:pPr>
        <w:rPr>
          <w:rFonts w:ascii="Times New Roman" w:hAnsi="Times New Roman"/>
          <w:lang w:val="en-US"/>
        </w:rPr>
      </w:pPr>
      <w:r w:rsidRPr="00D81A57">
        <w:rPr>
          <w:rFonts w:ascii="Times New Roman" w:hAnsi="Times New Roman"/>
          <w:lang w:val="en-US"/>
        </w:rPr>
        <w:t xml:space="preserve">Figure </w:t>
      </w:r>
      <w:r w:rsidR="008F0FDD">
        <w:rPr>
          <w:rFonts w:ascii="Times New Roman" w:hAnsi="Times New Roman"/>
          <w:lang w:val="en-US"/>
        </w:rPr>
        <w:t>4</w:t>
      </w:r>
      <w:r w:rsidRPr="00D81A57">
        <w:rPr>
          <w:rFonts w:ascii="Times New Roman" w:hAnsi="Times New Roman"/>
          <w:lang w:val="en-US"/>
        </w:rPr>
        <w:t xml:space="preserve"> indicates Channel Raster and Transmission BW </w:t>
      </w:r>
      <w:r w:rsidR="00D81A57">
        <w:rPr>
          <w:rFonts w:ascii="Times New Roman" w:hAnsi="Times New Roman"/>
          <w:lang w:val="en-US"/>
        </w:rPr>
        <w:t xml:space="preserve">center </w:t>
      </w:r>
      <w:r w:rsidRPr="00D81A57">
        <w:rPr>
          <w:rFonts w:ascii="Times New Roman" w:hAnsi="Times New Roman"/>
          <w:lang w:val="en-US"/>
        </w:rPr>
        <w:t>location</w:t>
      </w:r>
      <w:r w:rsidR="00D81A57">
        <w:rPr>
          <w:rFonts w:ascii="Times New Roman" w:hAnsi="Times New Roman"/>
          <w:lang w:val="en-US"/>
        </w:rPr>
        <w:t xml:space="preserve"> for NR carrier.</w:t>
      </w:r>
    </w:p>
    <w:p w14:paraId="5930C3C6" w14:textId="22F92652" w:rsidR="007C4C94" w:rsidRPr="00D81A57" w:rsidRDefault="00444F02" w:rsidP="00D81A57">
      <w:pPr>
        <w:rPr>
          <w:rFonts w:ascii="Times New Roman" w:hAnsi="Times New Roman"/>
          <w:lang w:val="en-US"/>
        </w:rPr>
      </w:pPr>
      <w:r w:rsidRPr="00D81A57">
        <w:rPr>
          <w:rFonts w:ascii="Times New Roman" w:hAnsi="Times New Roman"/>
          <w:lang w:val="en-US"/>
        </w:rPr>
        <w:t xml:space="preserve">For </w:t>
      </w:r>
      <w:r w:rsidR="007C4C94" w:rsidRPr="00D81A57">
        <w:rPr>
          <w:rFonts w:ascii="Times New Roman" w:hAnsi="Times New Roman"/>
          <w:lang w:val="en-US"/>
        </w:rPr>
        <w:t>Odd-PRB NR carriers</w:t>
      </w:r>
      <w:r w:rsidR="00D81A57">
        <w:rPr>
          <w:rFonts w:ascii="Times New Roman" w:hAnsi="Times New Roman"/>
          <w:lang w:val="en-US"/>
        </w:rPr>
        <w:t>,</w:t>
      </w:r>
      <w:r w:rsidR="007C4C94" w:rsidRPr="00D81A57">
        <w:rPr>
          <w:rFonts w:ascii="Times New Roman" w:hAnsi="Times New Roman"/>
          <w:lang w:val="en-US"/>
        </w:rPr>
        <w:t xml:space="preserve"> </w:t>
      </w:r>
      <w:r w:rsidRPr="00D81A57">
        <w:rPr>
          <w:rFonts w:ascii="Times New Roman" w:hAnsi="Times New Roman"/>
          <w:lang w:val="en-US"/>
        </w:rPr>
        <w:t xml:space="preserve">Channel Raster (Red Arrow) </w:t>
      </w:r>
      <w:r w:rsidR="00D81A57">
        <w:rPr>
          <w:rFonts w:ascii="Times New Roman" w:hAnsi="Times New Roman"/>
          <w:lang w:val="en-US"/>
        </w:rPr>
        <w:t>is c</w:t>
      </w:r>
      <w:r w:rsidR="007C4C94" w:rsidRPr="00D81A57">
        <w:rPr>
          <w:rFonts w:ascii="Times New Roman" w:hAnsi="Times New Roman"/>
          <w:lang w:val="en-US"/>
        </w:rPr>
        <w:t>entered on subcarrier #6</w:t>
      </w:r>
      <w:r w:rsidR="00D81A57">
        <w:rPr>
          <w:rFonts w:ascii="Times New Roman" w:hAnsi="Times New Roman"/>
          <w:lang w:val="en-US"/>
        </w:rPr>
        <w:t>;</w:t>
      </w:r>
      <w:r w:rsidR="00D81A57" w:rsidRPr="00D81A57">
        <w:rPr>
          <w:rFonts w:ascii="Times New Roman" w:hAnsi="Times New Roman"/>
          <w:lang w:val="en-US"/>
        </w:rPr>
        <w:t xml:space="preserve"> Transmission BW Center is at the Boundary between subcarriers #5 and #6</w:t>
      </w:r>
      <w:r w:rsidR="00D81A57">
        <w:rPr>
          <w:rFonts w:ascii="Times New Roman" w:hAnsi="Times New Roman"/>
          <w:lang w:val="en-US"/>
        </w:rPr>
        <w:t>;</w:t>
      </w:r>
    </w:p>
    <w:p w14:paraId="3ED37053" w14:textId="21BBC1A1" w:rsidR="007C4C94" w:rsidRPr="00D81A57" w:rsidRDefault="00444F02" w:rsidP="00D81A57">
      <w:pPr>
        <w:rPr>
          <w:rFonts w:ascii="Times New Roman" w:hAnsi="Times New Roman"/>
          <w:lang w:val="en-US"/>
        </w:rPr>
      </w:pPr>
      <w:r w:rsidRPr="00D81A57">
        <w:rPr>
          <w:rFonts w:ascii="Times New Roman" w:hAnsi="Times New Roman"/>
          <w:lang w:val="en-US"/>
        </w:rPr>
        <w:t xml:space="preserve">For </w:t>
      </w:r>
      <w:r w:rsidR="007C4C94" w:rsidRPr="00D81A57">
        <w:rPr>
          <w:rFonts w:ascii="Times New Roman" w:hAnsi="Times New Roman"/>
          <w:lang w:val="en-US"/>
        </w:rPr>
        <w:t>Even-PRB NR carriers</w:t>
      </w:r>
      <w:r w:rsidR="00D81A57">
        <w:rPr>
          <w:rFonts w:ascii="Times New Roman" w:hAnsi="Times New Roman"/>
          <w:lang w:val="en-US"/>
        </w:rPr>
        <w:t xml:space="preserve">, </w:t>
      </w:r>
      <w:r w:rsidRPr="00D81A57">
        <w:rPr>
          <w:rFonts w:ascii="Times New Roman" w:hAnsi="Times New Roman"/>
          <w:lang w:val="en-US"/>
        </w:rPr>
        <w:t>Channel Raster (Red Arrow)</w:t>
      </w:r>
      <w:r w:rsidR="00D81A57">
        <w:rPr>
          <w:rFonts w:ascii="Times New Roman" w:hAnsi="Times New Roman"/>
          <w:lang w:val="en-US"/>
        </w:rPr>
        <w:t xml:space="preserve"> is c</w:t>
      </w:r>
      <w:r w:rsidR="007C4C94" w:rsidRPr="00D81A57">
        <w:rPr>
          <w:rFonts w:ascii="Times New Roman" w:hAnsi="Times New Roman"/>
          <w:lang w:val="en-US"/>
        </w:rPr>
        <w:t>entered on subcarrier #0</w:t>
      </w:r>
      <w:r w:rsidR="00D81A57">
        <w:rPr>
          <w:rFonts w:ascii="Times New Roman" w:hAnsi="Times New Roman"/>
          <w:lang w:val="en-US"/>
        </w:rPr>
        <w:t>;</w:t>
      </w:r>
      <w:r w:rsidR="00D81A57" w:rsidRPr="00D81A57">
        <w:rPr>
          <w:rFonts w:ascii="Times New Roman" w:hAnsi="Times New Roman"/>
          <w:lang w:val="en-US"/>
        </w:rPr>
        <w:t xml:space="preserve"> Transmission BW Center is at the Boundary between subcarriers #11 and #0</w:t>
      </w:r>
      <w:r w:rsidR="00D81A57">
        <w:rPr>
          <w:rFonts w:ascii="Times New Roman" w:hAnsi="Times New Roman"/>
          <w:lang w:val="en-US"/>
        </w:rPr>
        <w:t>.</w:t>
      </w:r>
    </w:p>
    <w:p w14:paraId="2251B9F7" w14:textId="12F90153" w:rsidR="007C4C94" w:rsidRPr="00D81A57" w:rsidRDefault="007C4C94" w:rsidP="00D81A57">
      <w:pPr>
        <w:rPr>
          <w:rFonts w:ascii="Times New Roman" w:hAnsi="Times New Roman"/>
          <w:lang w:val="en-US"/>
        </w:rPr>
      </w:pPr>
      <w:r w:rsidRPr="00D81A57">
        <w:rPr>
          <w:rFonts w:ascii="Times New Roman" w:hAnsi="Times New Roman"/>
          <w:lang w:val="en-US"/>
        </w:rPr>
        <w:t>An offset is necessary to align the channel raster (red</w:t>
      </w:r>
      <w:r w:rsidR="00444F02" w:rsidRPr="00D81A57">
        <w:rPr>
          <w:rFonts w:ascii="Times New Roman" w:hAnsi="Times New Roman"/>
          <w:lang w:val="en-US"/>
        </w:rPr>
        <w:t xml:space="preserve"> Arrow</w:t>
      </w:r>
      <w:r w:rsidRPr="00D81A57">
        <w:rPr>
          <w:rFonts w:ascii="Times New Roman" w:hAnsi="Times New Roman"/>
          <w:lang w:val="en-US"/>
        </w:rPr>
        <w:t>) with the transmission BW center (blue</w:t>
      </w:r>
      <w:r w:rsidR="00444F02" w:rsidRPr="00D81A57">
        <w:rPr>
          <w:rFonts w:ascii="Times New Roman" w:hAnsi="Times New Roman"/>
          <w:lang w:val="en-US"/>
        </w:rPr>
        <w:t xml:space="preserve"> Arrow</w:t>
      </w:r>
      <w:r w:rsidRPr="00D81A57">
        <w:rPr>
          <w:rFonts w:ascii="Times New Roman" w:hAnsi="Times New Roman"/>
          <w:lang w:val="en-US"/>
        </w:rPr>
        <w:t>)</w:t>
      </w:r>
    </w:p>
    <w:p w14:paraId="60FB48DB" w14:textId="05C7D8D2" w:rsidR="00444F02" w:rsidRPr="00D81A57" w:rsidRDefault="00444F02" w:rsidP="00D81A57">
      <w:pPr>
        <w:rPr>
          <w:rFonts w:ascii="Times New Roman" w:hAnsi="Times New Roman"/>
          <w:lang w:val="en-US"/>
        </w:rPr>
      </w:pPr>
      <w:r w:rsidRPr="00D81A57">
        <w:rPr>
          <w:rFonts w:ascii="Times New Roman" w:hAnsi="Times New Roman"/>
          <w:lang w:val="en-US"/>
        </w:rPr>
        <w:t>Filters typically are symmetric designs, as asymmetry degrades performance. The carrier center frequency (Channel Raster Position )need to align with the transmission bandwidth center (Blue Arrow). This can be achieved by applying a raster offset of either -7.5 kHz or +2.5 kHz.</w:t>
      </w:r>
    </w:p>
    <w:p w14:paraId="4D18E1E0" w14:textId="7BFE8620" w:rsidR="003F45A9" w:rsidRPr="00420B32" w:rsidRDefault="003F45A9" w:rsidP="003F45A9">
      <w:pPr>
        <w:rPr>
          <w:rFonts w:ascii="Times New Roman" w:hAnsi="Times New Roman"/>
        </w:rPr>
      </w:pPr>
      <w:bookmarkStart w:id="8" w:name="_Hlk193990655"/>
      <w:bookmarkEnd w:id="4"/>
      <w:r w:rsidRPr="00420B32">
        <w:rPr>
          <w:rFonts w:ascii="Times New Roman" w:hAnsi="Times New Roman"/>
          <w:b/>
        </w:rPr>
        <w:t xml:space="preserve">Proposal </w:t>
      </w:r>
      <w:r w:rsidR="008106A8">
        <w:rPr>
          <w:rFonts w:ascii="Times New Roman" w:hAnsi="Times New Roman"/>
          <w:b/>
        </w:rPr>
        <w:t>3</w:t>
      </w:r>
      <w:r w:rsidRPr="00420B32">
        <w:rPr>
          <w:rFonts w:ascii="Times New Roman" w:hAnsi="Times New Roman"/>
          <w:b/>
        </w:rPr>
        <w:t xml:space="preserve">: </w:t>
      </w:r>
      <w:r w:rsidRPr="00C00443">
        <w:rPr>
          <w:rFonts w:ascii="Times New Roman" w:hAnsi="Times New Roman"/>
          <w:lang w:val="en-US"/>
        </w:rPr>
        <w:t>R2D channel raster offset can be -7.5</w:t>
      </w:r>
      <w:r>
        <w:rPr>
          <w:rFonts w:ascii="Times New Roman" w:hAnsi="Times New Roman" w:hint="eastAsia"/>
          <w:lang w:val="en-US"/>
        </w:rPr>
        <w:t>kHz</w:t>
      </w:r>
      <w:r>
        <w:rPr>
          <w:rFonts w:ascii="Times New Roman" w:hAnsi="Times New Roman"/>
          <w:lang w:val="en-US"/>
        </w:rPr>
        <w:t xml:space="preserve"> </w:t>
      </w:r>
      <w:r>
        <w:rPr>
          <w:rFonts w:ascii="Times New Roman" w:hAnsi="Times New Roman" w:hint="eastAsia"/>
          <w:lang w:val="en-US"/>
        </w:rPr>
        <w:t>or</w:t>
      </w:r>
      <w:r>
        <w:rPr>
          <w:rFonts w:ascii="Times New Roman" w:hAnsi="Times New Roman"/>
          <w:lang w:val="en-US"/>
        </w:rPr>
        <w:t xml:space="preserve"> +</w:t>
      </w:r>
      <w:r w:rsidRPr="00C00443">
        <w:rPr>
          <w:rFonts w:ascii="Times New Roman" w:hAnsi="Times New Roman"/>
          <w:lang w:val="en-US"/>
        </w:rPr>
        <w:t>2.5kHz</w:t>
      </w:r>
      <w:r w:rsidRPr="00C00443">
        <w:rPr>
          <w:rFonts w:ascii="Times New Roman" w:hAnsi="Times New Roman"/>
        </w:rPr>
        <w:t>.</w:t>
      </w:r>
    </w:p>
    <w:bookmarkEnd w:id="8"/>
    <w:p w14:paraId="69D4EF74" w14:textId="2F7D5D30" w:rsidR="00420B32" w:rsidRDefault="00420B32" w:rsidP="00F26BAA">
      <w:pPr>
        <w:rPr>
          <w:rFonts w:ascii="Times New Roman" w:hAnsi="Times New Roman"/>
          <w:lang w:val="en-US"/>
        </w:rPr>
      </w:pPr>
    </w:p>
    <w:p w14:paraId="76BD7933" w14:textId="77777777" w:rsidR="00D54B06" w:rsidRPr="00E60B6B" w:rsidRDefault="00D54B06" w:rsidP="00D54B06">
      <w:pPr>
        <w:pStyle w:val="2"/>
        <w:numPr>
          <w:ilvl w:val="1"/>
          <w:numId w:val="2"/>
        </w:numPr>
        <w:rPr>
          <w:rFonts w:ascii="Times New Roman" w:hAnsi="Times New Roman" w:cs="Times New Roman"/>
          <w:sz w:val="28"/>
          <w:lang w:val="en-US"/>
        </w:rPr>
      </w:pPr>
      <w:bookmarkStart w:id="9" w:name="_Hlk193882353"/>
      <w:proofErr w:type="spellStart"/>
      <w:r w:rsidRPr="00E60B6B">
        <w:rPr>
          <w:rFonts w:ascii="Times New Roman" w:hAnsi="Times New Roman" w:cs="Times New Roman"/>
          <w:sz w:val="28"/>
          <w:lang w:val="en-US"/>
        </w:rPr>
        <w:t>Foffset</w:t>
      </w:r>
      <w:proofErr w:type="spellEnd"/>
    </w:p>
    <w:bookmarkEnd w:id="9"/>
    <w:p w14:paraId="4274510F" w14:textId="54B14CFC" w:rsidR="00AF0139" w:rsidRPr="00E60B6B" w:rsidRDefault="00D54B06" w:rsidP="00AF0139">
      <w:pPr>
        <w:rPr>
          <w:rFonts w:ascii="Times New Roman" w:hAnsi="Times New Roman"/>
        </w:rPr>
      </w:pPr>
      <w:r w:rsidRPr="00E60B6B">
        <w:rPr>
          <w:rFonts w:ascii="Times New Roman" w:hAnsi="Times New Roman"/>
        </w:rPr>
        <w:t xml:space="preserve">As described in TS36.104, for NB-IoT standalone operation, NB-IoT requirements for receiver and transmitter shall apply with a frequency offset </w:t>
      </w:r>
      <w:proofErr w:type="spellStart"/>
      <w:r w:rsidRPr="00E60B6B">
        <w:rPr>
          <w:rFonts w:ascii="Times New Roman" w:hAnsi="Times New Roman"/>
          <w:bCs/>
        </w:rPr>
        <w:t>F</w:t>
      </w:r>
      <w:r w:rsidRPr="00E60B6B">
        <w:rPr>
          <w:rFonts w:ascii="Times New Roman" w:hAnsi="Times New Roman"/>
          <w:bCs/>
          <w:vertAlign w:val="subscript"/>
        </w:rPr>
        <w:t>offset</w:t>
      </w:r>
      <w:proofErr w:type="spellEnd"/>
      <w:r w:rsidR="00AF0139" w:rsidRPr="00E60B6B">
        <w:rPr>
          <w:rFonts w:ascii="Times New Roman" w:hAnsi="Times New Roman"/>
          <w:bCs/>
          <w:vertAlign w:val="subscript"/>
        </w:rPr>
        <w:t xml:space="preserve">. </w:t>
      </w:r>
      <w:r w:rsidR="00AF0139" w:rsidRPr="00E60B6B">
        <w:rPr>
          <w:rFonts w:ascii="Times New Roman" w:hAnsi="Times New Roman"/>
        </w:rPr>
        <w:t>A-IoT with one PRB transmission bandwidth is with similar narrow bandwidth, it can be applied to A-IoT.</w:t>
      </w:r>
    </w:p>
    <w:p w14:paraId="3D1104F2" w14:textId="193B2BA8" w:rsidR="009C3E3E" w:rsidRDefault="00E3618E" w:rsidP="00E3618E">
      <w:pPr>
        <w:rPr>
          <w:rFonts w:ascii="Times New Roman" w:hAnsi="Times New Roman"/>
        </w:rPr>
      </w:pPr>
      <w:r>
        <w:rPr>
          <w:rFonts w:ascii="Times New Roman" w:hAnsi="Times New Roman"/>
        </w:rPr>
        <w:t>I</w:t>
      </w:r>
      <w:r w:rsidR="009C3E3E">
        <w:rPr>
          <w:rFonts w:ascii="Times New Roman" w:hAnsi="Times New Roman"/>
        </w:rPr>
        <w:t xml:space="preserve">n </w:t>
      </w:r>
      <w:r>
        <w:rPr>
          <w:rFonts w:ascii="Times New Roman" w:hAnsi="Times New Roman"/>
        </w:rPr>
        <w:t xml:space="preserve">section </w:t>
      </w:r>
      <w:r w:rsidR="00711C16">
        <w:rPr>
          <w:rFonts w:ascii="Times New Roman" w:hAnsi="Times New Roman"/>
        </w:rPr>
        <w:t>2.1</w:t>
      </w:r>
      <w:r w:rsidR="009C3E3E">
        <w:rPr>
          <w:rFonts w:ascii="Times New Roman" w:hAnsi="Times New Roman"/>
        </w:rPr>
        <w:t xml:space="preserve">, the ACLR </w:t>
      </w:r>
      <w:r>
        <w:rPr>
          <w:rFonts w:ascii="Times New Roman" w:hAnsi="Times New Roman"/>
        </w:rPr>
        <w:t>for</w:t>
      </w:r>
      <w:r w:rsidR="009C3E3E">
        <w:rPr>
          <w:rFonts w:ascii="Times New Roman" w:hAnsi="Times New Roman"/>
        </w:rPr>
        <w:t xml:space="preserve"> OOK-4 OFDM signal </w:t>
      </w:r>
      <w:r w:rsidRPr="00AC6FA0">
        <w:rPr>
          <w:rFonts w:ascii="Times New Roman" w:hAnsi="Times New Roman"/>
        </w:rPr>
        <w:t>(both pre- and post-filter, excluding PA degradation) is significantly worse than NB-IoT. This necessitates frequency offset for A-IoT operation.</w:t>
      </w:r>
    </w:p>
    <w:p w14:paraId="297639FD" w14:textId="77777777" w:rsidR="00AC6FA0" w:rsidRDefault="00AC6FA0" w:rsidP="00AC6FA0">
      <w:pPr>
        <w:jc w:val="center"/>
        <w:rPr>
          <w:rFonts w:ascii="Times New Roman" w:hAnsi="Times New Roman"/>
          <w:lang w:val="en-US"/>
        </w:rPr>
      </w:pPr>
      <w:bookmarkStart w:id="10" w:name="_Hlk193997551"/>
      <w:r w:rsidRPr="00776C9A">
        <w:rPr>
          <w:rFonts w:ascii="Times New Roman" w:hAnsi="Times New Roman"/>
          <w:noProof/>
          <w:lang w:val="en-US"/>
        </w:rPr>
        <w:drawing>
          <wp:inline distT="0" distB="0" distL="0" distR="0" wp14:anchorId="0D2E170D" wp14:editId="3C3715A8">
            <wp:extent cx="1800000" cy="125640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00000" cy="1256400"/>
                    </a:xfrm>
                    <a:prstGeom prst="rect">
                      <a:avLst/>
                    </a:prstGeom>
                  </pic:spPr>
                </pic:pic>
              </a:graphicData>
            </a:graphic>
          </wp:inline>
        </w:drawing>
      </w:r>
    </w:p>
    <w:p w14:paraId="379B6079" w14:textId="77777777" w:rsidR="00AC6FA0" w:rsidRDefault="00AC6FA0" w:rsidP="00AC6FA0">
      <w:pPr>
        <w:jc w:val="center"/>
        <w:rPr>
          <w:rFonts w:ascii="Times New Roman" w:hAnsi="Times New Roman"/>
          <w:lang w:val="en-US"/>
        </w:rPr>
      </w:pPr>
      <w:r w:rsidRPr="006B2259">
        <w:rPr>
          <w:rFonts w:ascii="Times New Roman" w:hAnsi="Times New Roman"/>
          <w:noProof/>
          <w:lang w:val="en-US"/>
        </w:rPr>
        <w:drawing>
          <wp:inline distT="0" distB="0" distL="0" distR="0" wp14:anchorId="28468FE5" wp14:editId="4AEDB8F7">
            <wp:extent cx="4320000" cy="1083600"/>
            <wp:effectExtent l="0" t="0" r="444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1083600"/>
                    </a:xfrm>
                    <a:prstGeom prst="rect">
                      <a:avLst/>
                    </a:prstGeom>
                  </pic:spPr>
                </pic:pic>
              </a:graphicData>
            </a:graphic>
          </wp:inline>
        </w:drawing>
      </w:r>
    </w:p>
    <w:p w14:paraId="5ED0D952" w14:textId="60BE8F93" w:rsidR="00AC6FA0" w:rsidRPr="009F4C07" w:rsidRDefault="00AC6FA0" w:rsidP="00AC6FA0">
      <w:pPr>
        <w:pStyle w:val="af7"/>
      </w:pPr>
      <w:r>
        <w:t xml:space="preserve">Figure </w:t>
      </w:r>
      <w:r w:rsidR="001354B2">
        <w:t>6</w:t>
      </w:r>
      <w:r>
        <w:t xml:space="preserve"> Diagram of A-IoT </w:t>
      </w:r>
      <w:r w:rsidR="00ED3FD3">
        <w:t xml:space="preserve">ACLR </w:t>
      </w:r>
      <w:proofErr w:type="spellStart"/>
      <w:r>
        <w:t>Foffset</w:t>
      </w:r>
      <w:proofErr w:type="spellEnd"/>
    </w:p>
    <w:bookmarkEnd w:id="10"/>
    <w:p w14:paraId="0E0679AA" w14:textId="77777777" w:rsidR="00AC6FA0" w:rsidRPr="00AC6FA0" w:rsidRDefault="00AC6FA0" w:rsidP="00E3618E">
      <w:pPr>
        <w:rPr>
          <w:rFonts w:ascii="Times New Roman" w:hAnsi="Times New Roman"/>
          <w:lang w:val="en-US"/>
        </w:rPr>
      </w:pPr>
    </w:p>
    <w:p w14:paraId="5C5A089D" w14:textId="5436D86B" w:rsidR="00D54B06" w:rsidRPr="00E60B6B" w:rsidRDefault="00D54B06" w:rsidP="00D54B06">
      <w:pPr>
        <w:rPr>
          <w:rFonts w:ascii="Times New Roman" w:hAnsi="Times New Roman"/>
        </w:rPr>
      </w:pPr>
      <w:r w:rsidRPr="00E60B6B">
        <w:rPr>
          <w:rFonts w:ascii="Times New Roman" w:hAnsi="Times New Roman"/>
          <w:b/>
        </w:rPr>
        <w:t xml:space="preserve">Proposal </w:t>
      </w:r>
      <w:r w:rsidR="008106A8">
        <w:rPr>
          <w:rFonts w:ascii="Times New Roman" w:hAnsi="Times New Roman"/>
          <w:b/>
        </w:rPr>
        <w:t>4</w:t>
      </w:r>
      <w:r w:rsidRPr="00E60B6B">
        <w:rPr>
          <w:rFonts w:ascii="Times New Roman" w:hAnsi="Times New Roman"/>
          <w:b/>
        </w:rPr>
        <w:t xml:space="preserve">: </w:t>
      </w:r>
      <w:r w:rsidR="00AF0139" w:rsidRPr="00E60B6B">
        <w:rPr>
          <w:rFonts w:ascii="Times New Roman" w:hAnsi="Times New Roman"/>
        </w:rPr>
        <w:t xml:space="preserve">Apply </w:t>
      </w:r>
      <w:r w:rsidRPr="00E60B6B">
        <w:rPr>
          <w:rFonts w:ascii="Times New Roman" w:hAnsi="Times New Roman"/>
        </w:rPr>
        <w:t xml:space="preserve">the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rPr>
        <w:t xml:space="preserve"> for Ambient IoT</w:t>
      </w:r>
      <w:r w:rsidR="00AF0139" w:rsidRPr="00E60B6B">
        <w:rPr>
          <w:rFonts w:ascii="Times New Roman" w:hAnsi="Times New Roman"/>
        </w:rPr>
        <w:t xml:space="preserve"> </w:t>
      </w:r>
      <w:r w:rsidRPr="00E60B6B">
        <w:rPr>
          <w:rFonts w:ascii="Times New Roman" w:hAnsi="Times New Roman"/>
        </w:rPr>
        <w:t xml:space="preserve">as Table </w:t>
      </w:r>
      <w:r w:rsidR="009F4C07">
        <w:rPr>
          <w:rFonts w:ascii="Times New Roman" w:hAnsi="Times New Roman"/>
        </w:rPr>
        <w:t>6</w:t>
      </w:r>
      <w:r w:rsidRPr="00E60B6B">
        <w:rPr>
          <w:rFonts w:ascii="Times New Roman" w:hAnsi="Times New Roman"/>
        </w:rPr>
        <w:t>:</w:t>
      </w:r>
    </w:p>
    <w:p w14:paraId="09E068B3" w14:textId="3C66F88B" w:rsidR="009C3E3E" w:rsidRPr="00E60B6B" w:rsidRDefault="009C3E3E" w:rsidP="009C3E3E">
      <w:pPr>
        <w:pStyle w:val="TH"/>
        <w:rPr>
          <w:rFonts w:ascii="Times New Roman" w:hAnsi="Times New Roman"/>
          <w:lang w:eastAsia="zh-CN"/>
        </w:rPr>
      </w:pPr>
      <w:bookmarkStart w:id="11" w:name="_Hlk193882345"/>
      <w:r w:rsidRPr="00E60B6B">
        <w:rPr>
          <w:rFonts w:ascii="Times New Roman" w:hAnsi="Times New Roman"/>
        </w:rPr>
        <w:lastRenderedPageBreak/>
        <w:t xml:space="preserve">Table </w:t>
      </w:r>
      <w:r w:rsidR="008106A8">
        <w:rPr>
          <w:rFonts w:ascii="Times New Roman" w:hAnsi="Times New Roman"/>
          <w:lang w:eastAsia="zh-CN"/>
        </w:rPr>
        <w:t>2</w:t>
      </w:r>
      <w:r w:rsidRPr="00E60B6B">
        <w:rPr>
          <w:rFonts w:ascii="Times New Roman" w:hAnsi="Times New Roman"/>
        </w:rPr>
        <w:t xml:space="preserv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vertAlign w:val="subscript"/>
        </w:rPr>
        <w:t xml:space="preserve"> </w:t>
      </w:r>
      <w:r w:rsidRPr="00E60B6B">
        <w:rPr>
          <w:rFonts w:ascii="Times New Roman" w:hAnsi="Times New Roman"/>
        </w:rPr>
        <w:t xml:space="preserve">for </w:t>
      </w:r>
      <w:r w:rsidRPr="00E60B6B">
        <w:rPr>
          <w:rFonts w:ascii="Times New Roman" w:hAnsi="Times New Roman"/>
          <w:lang w:eastAsia="zh-CN"/>
        </w:rPr>
        <w:t xml:space="preserve">Ambient 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831"/>
      </w:tblGrid>
      <w:tr w:rsidR="003F45A9" w:rsidRPr="00E60B6B" w14:paraId="37FCDBD6" w14:textId="77777777" w:rsidTr="00ED3FD3">
        <w:trPr>
          <w:jc w:val="center"/>
        </w:trPr>
        <w:tc>
          <w:tcPr>
            <w:tcW w:w="0" w:type="auto"/>
            <w:shd w:val="clear" w:color="auto" w:fill="auto"/>
          </w:tcPr>
          <w:bookmarkEnd w:id="11"/>
          <w:p w14:paraId="4BFF14C7" w14:textId="77777777" w:rsidR="003F45A9" w:rsidRPr="00E60B6B" w:rsidRDefault="003F45A9" w:rsidP="00ED3FD3">
            <w:pPr>
              <w:pStyle w:val="TAH"/>
              <w:rPr>
                <w:rFonts w:ascii="Times New Roman" w:hAnsi="Times New Roman"/>
                <w:lang w:eastAsia="zh-CN"/>
              </w:rPr>
            </w:pPr>
            <w:r w:rsidRPr="00E60B6B">
              <w:rPr>
                <w:rFonts w:ascii="Times New Roman" w:hAnsi="Times New Roman"/>
                <w:bCs/>
              </w:rPr>
              <w:t>Lowest or Highest Carrier</w:t>
            </w:r>
            <w:r>
              <w:rPr>
                <w:rFonts w:ascii="Times New Roman" w:hAnsi="Times New Roman"/>
                <w:bCs/>
              </w:rPr>
              <w:t xml:space="preserve"> </w:t>
            </w:r>
          </w:p>
        </w:tc>
        <w:tc>
          <w:tcPr>
            <w:tcW w:w="0" w:type="auto"/>
            <w:shd w:val="clear" w:color="auto" w:fill="auto"/>
          </w:tcPr>
          <w:p w14:paraId="13CCEF16" w14:textId="77777777" w:rsidR="003F45A9" w:rsidRPr="00E60B6B" w:rsidRDefault="003F45A9" w:rsidP="00ED3FD3">
            <w:pPr>
              <w:pStyle w:val="TAH"/>
              <w:rPr>
                <w:rFonts w:ascii="Times New Roman" w:hAnsi="Times New Roman"/>
                <w:lang w:eastAsia="zh-CN"/>
              </w:rPr>
            </w:pPr>
            <w:proofErr w:type="spellStart"/>
            <w:r w:rsidRPr="00E60B6B">
              <w:rPr>
                <w:rFonts w:ascii="Times New Roman" w:hAnsi="Times New Roman"/>
              </w:rPr>
              <w:t>F</w:t>
            </w:r>
            <w:r w:rsidRPr="00E60B6B">
              <w:rPr>
                <w:rFonts w:ascii="Times New Roman" w:hAnsi="Times New Roman"/>
                <w:vertAlign w:val="subscript"/>
              </w:rPr>
              <w:t>offset</w:t>
            </w:r>
            <w:proofErr w:type="spellEnd"/>
          </w:p>
        </w:tc>
      </w:tr>
      <w:tr w:rsidR="003F45A9" w:rsidRPr="00E60B6B" w14:paraId="27B64171" w14:textId="77777777" w:rsidTr="00ED3FD3">
        <w:trPr>
          <w:jc w:val="center"/>
        </w:trPr>
        <w:tc>
          <w:tcPr>
            <w:tcW w:w="0" w:type="auto"/>
            <w:shd w:val="clear" w:color="auto" w:fill="auto"/>
          </w:tcPr>
          <w:p w14:paraId="7A8A6719" w14:textId="77777777" w:rsidR="003F45A9" w:rsidRPr="00E60B6B" w:rsidRDefault="003F45A9" w:rsidP="00ED3FD3">
            <w:pPr>
              <w:pStyle w:val="TAC"/>
              <w:rPr>
                <w:rFonts w:ascii="Times New Roman" w:hAnsi="Times New Roman"/>
              </w:rPr>
            </w:pPr>
            <w:r w:rsidRPr="00E60B6B">
              <w:rPr>
                <w:rFonts w:ascii="Times New Roman" w:hAnsi="Times New Roman"/>
                <w:lang w:eastAsia="zh-CN"/>
              </w:rPr>
              <w:t xml:space="preserve">Ambient IoT for </w:t>
            </w:r>
            <w:r>
              <w:rPr>
                <w:rFonts w:ascii="Times New Roman" w:hAnsi="Times New Roman"/>
                <w:lang w:eastAsia="zh-CN"/>
              </w:rPr>
              <w:t>R2D</w:t>
            </w:r>
            <w:r w:rsidRPr="00E60B6B">
              <w:rPr>
                <w:rFonts w:ascii="Times New Roman" w:hAnsi="Times New Roman"/>
                <w:lang w:eastAsia="zh-CN"/>
              </w:rPr>
              <w:t xml:space="preserve"> CBW</w:t>
            </w:r>
            <w:r>
              <w:rPr>
                <w:rFonts w:ascii="Times New Roman" w:hAnsi="Times New Roman"/>
                <w:lang w:eastAsia="zh-CN"/>
              </w:rPr>
              <w:t xml:space="preserve"> 200/400</w:t>
            </w:r>
            <w:r>
              <w:rPr>
                <w:rFonts w:ascii="Times New Roman" w:hAnsi="Times New Roman" w:hint="eastAsia"/>
                <w:lang w:eastAsia="zh-CN"/>
              </w:rPr>
              <w:t>/</w:t>
            </w:r>
            <w:r>
              <w:rPr>
                <w:rFonts w:ascii="Times New Roman" w:hAnsi="Times New Roman"/>
                <w:lang w:eastAsia="zh-CN"/>
              </w:rPr>
              <w:t>600/800kHz</w:t>
            </w:r>
            <w:r w:rsidRPr="00E60B6B">
              <w:rPr>
                <w:rFonts w:ascii="Times New Roman" w:hAnsi="Times New Roman"/>
                <w:lang w:eastAsia="zh-CN"/>
              </w:rPr>
              <w:t xml:space="preserve"> </w:t>
            </w:r>
          </w:p>
        </w:tc>
        <w:tc>
          <w:tcPr>
            <w:tcW w:w="0" w:type="auto"/>
            <w:shd w:val="clear" w:color="auto" w:fill="auto"/>
          </w:tcPr>
          <w:p w14:paraId="2AA2196D" w14:textId="77777777" w:rsidR="003F45A9" w:rsidRPr="00E60B6B" w:rsidRDefault="003F45A9" w:rsidP="00ED3FD3">
            <w:pPr>
              <w:pStyle w:val="TAC"/>
              <w:rPr>
                <w:rFonts w:ascii="Times New Roman" w:hAnsi="Times New Roman"/>
                <w:color w:val="FFC000"/>
              </w:rPr>
            </w:pPr>
            <w:r>
              <w:rPr>
                <w:rFonts w:ascii="Times New Roman" w:hAnsi="Times New Roman"/>
                <w:color w:val="000000" w:themeColor="text1"/>
              </w:rPr>
              <w:t>1</w:t>
            </w:r>
            <w:r w:rsidRPr="00E60B6B">
              <w:rPr>
                <w:rFonts w:ascii="Times New Roman" w:hAnsi="Times New Roman"/>
                <w:color w:val="000000" w:themeColor="text1"/>
              </w:rPr>
              <w:t>00 kHz</w:t>
            </w:r>
          </w:p>
        </w:tc>
      </w:tr>
      <w:tr w:rsidR="003F45A9" w:rsidRPr="00E60B6B" w14:paraId="269789AE" w14:textId="77777777" w:rsidTr="00ED3FD3">
        <w:trPr>
          <w:jc w:val="center"/>
        </w:trPr>
        <w:tc>
          <w:tcPr>
            <w:tcW w:w="0" w:type="auto"/>
            <w:shd w:val="clear" w:color="auto" w:fill="auto"/>
          </w:tcPr>
          <w:p w14:paraId="15F95389" w14:textId="77777777" w:rsidR="003F45A9" w:rsidRPr="00E60B6B" w:rsidRDefault="003F45A9" w:rsidP="00ED3FD3">
            <w:pPr>
              <w:pStyle w:val="TAC"/>
              <w:rPr>
                <w:rFonts w:ascii="Times New Roman" w:hAnsi="Times New Roman"/>
                <w:lang w:eastAsia="zh-CN"/>
              </w:rPr>
            </w:pPr>
            <w:r w:rsidRPr="004751B7">
              <w:rPr>
                <w:rFonts w:ascii="Times New Roman" w:hAnsi="Times New Roman" w:hint="eastAsia"/>
                <w:lang w:eastAsia="zh-CN"/>
              </w:rPr>
              <w:t>Note</w:t>
            </w:r>
            <w:r w:rsidRPr="004751B7">
              <w:rPr>
                <w:rFonts w:ascii="Times New Roman" w:hAnsi="Times New Roman" w:hint="eastAsia"/>
                <w:lang w:eastAsia="zh-CN"/>
              </w:rPr>
              <w:t>：</w:t>
            </w:r>
            <w:proofErr w:type="spellStart"/>
            <w:r w:rsidRPr="004751B7">
              <w:rPr>
                <w:rFonts w:ascii="Times New Roman" w:hAnsi="Times New Roman"/>
                <w:lang w:eastAsia="zh-CN"/>
              </w:rPr>
              <w:t>F</w:t>
            </w:r>
            <w:r w:rsidRPr="004751B7">
              <w:rPr>
                <w:rFonts w:ascii="Times New Roman" w:hAnsi="Times New Roman"/>
                <w:vertAlign w:val="subscript"/>
                <w:lang w:eastAsia="zh-CN"/>
              </w:rPr>
              <w:t>offset</w:t>
            </w:r>
            <w:proofErr w:type="spellEnd"/>
            <w:r w:rsidRPr="004751B7">
              <w:rPr>
                <w:rFonts w:ascii="Times New Roman" w:hAnsi="Times New Roman"/>
                <w:lang w:eastAsia="zh-CN"/>
              </w:rPr>
              <w:t xml:space="preserve"> is start from A-IoT Channel Bandwidth edge</w:t>
            </w:r>
          </w:p>
        </w:tc>
        <w:tc>
          <w:tcPr>
            <w:tcW w:w="0" w:type="auto"/>
            <w:shd w:val="clear" w:color="auto" w:fill="auto"/>
          </w:tcPr>
          <w:p w14:paraId="19066D30" w14:textId="77777777" w:rsidR="003F45A9" w:rsidRDefault="003F45A9" w:rsidP="00ED3FD3">
            <w:pPr>
              <w:pStyle w:val="TAC"/>
              <w:rPr>
                <w:rFonts w:ascii="Times New Roman" w:hAnsi="Times New Roman"/>
                <w:color w:val="000000" w:themeColor="text1"/>
              </w:rPr>
            </w:pPr>
          </w:p>
        </w:tc>
      </w:tr>
    </w:tbl>
    <w:p w14:paraId="6A4194EF" w14:textId="77777777" w:rsidR="00C6039D" w:rsidRPr="003F45A9" w:rsidRDefault="00C6039D" w:rsidP="00D54B06">
      <w:pPr>
        <w:rPr>
          <w:rFonts w:ascii="Times New Roman" w:hAnsi="Times New Roman"/>
        </w:rPr>
      </w:pPr>
    </w:p>
    <w:p w14:paraId="7E8BDB24" w14:textId="1E899761" w:rsidR="00A1360C" w:rsidRPr="003F45A9" w:rsidRDefault="00411CC0" w:rsidP="00A1360C">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3F45A9">
        <w:rPr>
          <w:rFonts w:ascii="Times New Roman" w:hAnsi="Times New Roman"/>
          <w:sz w:val="32"/>
          <w:szCs w:val="32"/>
          <w:lang w:val="en-US"/>
        </w:rPr>
        <w:t>Summary</w:t>
      </w:r>
      <w:r w:rsidR="009C3E3E" w:rsidRPr="003F45A9">
        <w:rPr>
          <w:rFonts w:ascii="Times New Roman" w:hAnsi="Times New Roman"/>
          <w:sz w:val="32"/>
          <w:szCs w:val="32"/>
          <w:lang w:val="en-US"/>
        </w:rPr>
        <w:t xml:space="preserve"> </w:t>
      </w:r>
    </w:p>
    <w:p w14:paraId="21C00A54" w14:textId="0AC11C60" w:rsidR="00C67EE4" w:rsidRPr="00E60B6B" w:rsidRDefault="00977D98" w:rsidP="00C67EE4">
      <w:pPr>
        <w:rPr>
          <w:rFonts w:ascii="Times New Roman" w:hAnsi="Times New Roman"/>
        </w:rPr>
      </w:pPr>
      <w:r w:rsidRPr="00E60B6B">
        <w:rPr>
          <w:rFonts w:ascii="Times New Roman" w:hAnsi="Times New Roman"/>
        </w:rPr>
        <w:t>In this contribution</w:t>
      </w:r>
      <w:r w:rsidR="00247195" w:rsidRPr="00E60B6B">
        <w:rPr>
          <w:rFonts w:ascii="Times New Roman" w:hAnsi="Times New Roman"/>
        </w:rPr>
        <w:t>,</w:t>
      </w:r>
      <w:r w:rsidR="001D3C8A" w:rsidRPr="00E60B6B">
        <w:rPr>
          <w:rFonts w:ascii="Times New Roman" w:hAnsi="Times New Roman"/>
        </w:rPr>
        <w:t xml:space="preserve"> </w:t>
      </w:r>
      <w:r w:rsidR="004E23B6" w:rsidRPr="004E23B6">
        <w:rPr>
          <w:rFonts w:ascii="Times New Roman" w:hAnsi="Times New Roman"/>
        </w:rPr>
        <w:t>we discuss key open issues regarding A-IoT general aspects and present the following observations and proposals</w:t>
      </w:r>
      <w:r w:rsidR="004E23B6">
        <w:rPr>
          <w:rFonts w:ascii="Times New Roman" w:hAnsi="Times New Roman"/>
        </w:rPr>
        <w:t>:</w:t>
      </w:r>
    </w:p>
    <w:p w14:paraId="69E68540" w14:textId="77777777" w:rsidR="00AF5455" w:rsidRDefault="00AF5455" w:rsidP="00AF5455">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Pr>
          <w:rFonts w:ascii="Times New Roman" w:hAnsi="Times New Roman"/>
          <w:b/>
        </w:rPr>
        <w:t xml:space="preserve"> 1</w:t>
      </w:r>
      <w:r>
        <w:rPr>
          <w:rFonts w:ascii="Times New Roman" w:hAnsi="Times New Roman"/>
        </w:rPr>
        <w:t>: From device perspective, consider small frequency shift and SFO (assumed as 10</w:t>
      </w:r>
      <w:r>
        <w:rPr>
          <w:rFonts w:ascii="Times New Roman" w:hAnsi="Times New Roman" w:hint="eastAsia"/>
        </w:rPr>
        <w:t>^</w:t>
      </w:r>
      <w:r>
        <w:rPr>
          <w:rFonts w:ascii="Times New Roman" w:hAnsi="Times New Roman"/>
        </w:rPr>
        <w:t xml:space="preserve">5 </w:t>
      </w:r>
      <w:r>
        <w:rPr>
          <w:rFonts w:ascii="Times New Roman" w:hAnsi="Times New Roman" w:hint="eastAsia"/>
        </w:rPr>
        <w:t>ppm)</w:t>
      </w:r>
      <w:r>
        <w:rPr>
          <w:rFonts w:ascii="Times New Roman" w:hAnsi="Times New Roman"/>
        </w:rPr>
        <w:t xml:space="preserve"> impact, D2R CBW can be calculated as follows:</w:t>
      </w:r>
    </w:p>
    <w:p w14:paraId="4B92CD41" w14:textId="77777777" w:rsidR="00AF5455" w:rsidRDefault="00AF5455" w:rsidP="00AF5455">
      <w:pPr>
        <w:rPr>
          <w:rFonts w:ascii="Times New Roman" w:hAnsi="Times New Roman"/>
        </w:rPr>
      </w:pPr>
      <w:r>
        <w:rPr>
          <w:rFonts w:ascii="Times New Roman" w:hAnsi="Times New Roman" w:hint="eastAsia"/>
        </w:rPr>
        <w:t>D2R</w:t>
      </w:r>
      <w:r w:rsidRPr="001302D0">
        <w:rPr>
          <w:rFonts w:ascii="Times New Roman" w:hAnsi="Times New Roman"/>
        </w:rPr>
        <w:t xml:space="preserve"> Channel BW</w:t>
      </w:r>
      <w:r>
        <w:rPr>
          <w:rFonts w:ascii="Times New Roman" w:hAnsi="Times New Roman"/>
        </w:rPr>
        <w:t xml:space="preserve"> </w:t>
      </w:r>
      <w:r w:rsidRPr="002B6C98">
        <w:rPr>
          <w:rFonts w:ascii="Times New Roman" w:hAnsi="Times New Roman"/>
          <w:vertAlign w:val="subscript"/>
        </w:rPr>
        <w:t>device</w:t>
      </w:r>
      <w:r w:rsidRPr="001302D0">
        <w:rPr>
          <w:rFonts w:ascii="Times New Roman" w:hAnsi="Times New Roman"/>
        </w:rPr>
        <w:t xml:space="preserve"> =</w:t>
      </w:r>
      <w:r>
        <w:rPr>
          <w:rFonts w:ascii="Times New Roman" w:hAnsi="Times New Roman"/>
        </w:rPr>
        <w:t xml:space="preserve"> (1.1*(R+1) * 2SB Transmission BW without SFO)/2</w:t>
      </w:r>
    </w:p>
    <w:p w14:paraId="59D921C2" w14:textId="77777777" w:rsidR="00AF5455" w:rsidRDefault="00AF5455" w:rsidP="00AF5455">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guard band due to 10% SFO effect.</w:t>
      </w:r>
    </w:p>
    <w:p w14:paraId="0BFB7638" w14:textId="77777777" w:rsidR="008106A8" w:rsidRDefault="008106A8" w:rsidP="008106A8">
      <w:pPr>
        <w:rPr>
          <w:rFonts w:ascii="Times New Roman" w:hAnsi="Times New Roman"/>
        </w:rPr>
      </w:pPr>
      <w:r w:rsidRPr="0016736D">
        <w:rPr>
          <w:rFonts w:ascii="Times New Roman" w:hAnsi="Times New Roman" w:hint="eastAsia"/>
          <w:b/>
        </w:rPr>
        <w:t>O</w:t>
      </w:r>
      <w:r w:rsidRPr="0016736D">
        <w:rPr>
          <w:rFonts w:ascii="Times New Roman" w:hAnsi="Times New Roman"/>
          <w:b/>
        </w:rPr>
        <w:t>bservation</w:t>
      </w:r>
      <w:r>
        <w:rPr>
          <w:rFonts w:ascii="Times New Roman" w:hAnsi="Times New Roman"/>
          <w:b/>
        </w:rPr>
        <w:t xml:space="preserve"> 2</w:t>
      </w:r>
      <w:r>
        <w:rPr>
          <w:rFonts w:ascii="Times New Roman" w:hAnsi="Times New Roman"/>
        </w:rPr>
        <w:t>: From A-IoT BS perspective, consider FMDA small frequency shift and SFO (assumed as 10</w:t>
      </w:r>
      <w:r>
        <w:rPr>
          <w:rFonts w:ascii="Times New Roman" w:hAnsi="Times New Roman" w:hint="eastAsia"/>
        </w:rPr>
        <w:t>^</w:t>
      </w:r>
      <w:r>
        <w:rPr>
          <w:rFonts w:ascii="Times New Roman" w:hAnsi="Times New Roman"/>
        </w:rPr>
        <w:t>5</w:t>
      </w:r>
      <w:r>
        <w:rPr>
          <w:rFonts w:ascii="Times New Roman" w:hAnsi="Times New Roman" w:hint="eastAsia"/>
        </w:rPr>
        <w:t>ppm)</w:t>
      </w:r>
      <w:r>
        <w:rPr>
          <w:rFonts w:ascii="Times New Roman" w:hAnsi="Times New Roman"/>
        </w:rPr>
        <w:t xml:space="preserve"> impact, and anti-interference filter, D2R CBW can be calculated as follows:</w:t>
      </w:r>
    </w:p>
    <w:p w14:paraId="48F2FB10" w14:textId="77777777" w:rsidR="008106A8" w:rsidRDefault="008106A8" w:rsidP="008106A8">
      <w:pPr>
        <w:rPr>
          <w:rFonts w:ascii="Times New Roman" w:hAnsi="Times New Roman"/>
        </w:rPr>
      </w:pPr>
      <w:r>
        <w:rPr>
          <w:rFonts w:ascii="Times New Roman" w:hAnsi="Times New Roman" w:hint="eastAsia"/>
        </w:rPr>
        <w:t>D2R</w:t>
      </w:r>
      <w:r w:rsidRPr="001302D0">
        <w:rPr>
          <w:rFonts w:ascii="Times New Roman" w:hAnsi="Times New Roman"/>
        </w:rPr>
        <w:t xml:space="preserve"> Channel BW</w:t>
      </w:r>
      <w:r>
        <w:rPr>
          <w:rFonts w:ascii="Times New Roman" w:hAnsi="Times New Roman"/>
        </w:rPr>
        <w:t xml:space="preserve"> </w:t>
      </w:r>
      <w:r w:rsidRPr="002B6C98">
        <w:rPr>
          <w:rFonts w:ascii="Times New Roman" w:hAnsi="Times New Roman"/>
          <w:vertAlign w:val="subscript"/>
        </w:rPr>
        <w:t>Reader</w:t>
      </w:r>
      <w:r w:rsidRPr="001302D0">
        <w:rPr>
          <w:rFonts w:ascii="Times New Roman" w:hAnsi="Times New Roman"/>
        </w:rPr>
        <w:t xml:space="preserve"> =</w:t>
      </w:r>
      <w:r>
        <w:rPr>
          <w:rFonts w:ascii="Times New Roman" w:hAnsi="Times New Roman"/>
        </w:rPr>
        <w:t xml:space="preserve"> (1.1*(R+1) * 2SB Transmission BW without SFO)/2/0.9</w:t>
      </w:r>
    </w:p>
    <w:p w14:paraId="2C9681E9" w14:textId="77777777" w:rsidR="008106A8" w:rsidRDefault="008106A8" w:rsidP="008106A8">
      <w:pPr>
        <w:rPr>
          <w:rFonts w:ascii="Times New Roman" w:hAnsi="Times New Roman"/>
        </w:rPr>
      </w:pPr>
      <w:r>
        <w:rPr>
          <w:rFonts w:ascii="Times New Roman" w:hAnsi="Times New Roman"/>
        </w:rPr>
        <w:t xml:space="preserve">The </w:t>
      </w:r>
      <w:r>
        <w:rPr>
          <w:rFonts w:ascii="Times New Roman" w:hAnsi="Times New Roman" w:hint="eastAsia"/>
        </w:rPr>
        <w:t>1</w:t>
      </w:r>
      <w:r>
        <w:rPr>
          <w:rFonts w:ascii="Times New Roman" w:hAnsi="Times New Roman"/>
        </w:rPr>
        <w:t>.1 factor accounts for guard band due to 10% SFO effect.</w:t>
      </w:r>
    </w:p>
    <w:p w14:paraId="25028D1B" w14:textId="77777777" w:rsidR="008106A8" w:rsidRDefault="008106A8" w:rsidP="008106A8">
      <w:pPr>
        <w:rPr>
          <w:rFonts w:ascii="Times New Roman" w:hAnsi="Times New Roman"/>
        </w:rPr>
      </w:pPr>
      <w:r>
        <w:rPr>
          <w:rFonts w:ascii="Times New Roman" w:hAnsi="Times New Roman"/>
        </w:rPr>
        <w:t>The 0.9 divisor presents the 90% BS filter spectrum utility (10% guard band)</w:t>
      </w:r>
    </w:p>
    <w:p w14:paraId="6AC55CE3" w14:textId="7A969D97" w:rsidR="008106A8" w:rsidRPr="008106A8" w:rsidRDefault="008106A8" w:rsidP="008106A8">
      <w:pPr>
        <w:rPr>
          <w:rFonts w:ascii="Times New Roman" w:hAnsi="Times New Roman"/>
          <w:lang w:val="en-US"/>
        </w:rPr>
      </w:pPr>
      <w:r w:rsidRPr="009F4C07">
        <w:rPr>
          <w:rFonts w:ascii="Times New Roman" w:hAnsi="Times New Roman"/>
          <w:b/>
        </w:rPr>
        <w:t xml:space="preserve">Observation </w:t>
      </w:r>
      <w:r>
        <w:rPr>
          <w:rFonts w:ascii="Times New Roman" w:hAnsi="Times New Roman"/>
          <w:b/>
        </w:rPr>
        <w:t>3</w:t>
      </w:r>
      <w:r w:rsidRPr="009F4C07">
        <w:rPr>
          <w:rFonts w:ascii="Times New Roman" w:hAnsi="Times New Roman"/>
          <w:b/>
        </w:rPr>
        <w:t>:</w:t>
      </w:r>
      <w:r w:rsidRPr="008106A8">
        <w:rPr>
          <w:rFonts w:ascii="Times New Roman" w:hAnsi="Times New Roman"/>
          <w:lang w:val="en-US"/>
        </w:rPr>
        <w:t xml:space="preserve"> Defining all calculated </w:t>
      </w:r>
      <w:r w:rsidR="0040412D">
        <w:rPr>
          <w:rFonts w:ascii="Times New Roman" w:hAnsi="Times New Roman" w:hint="eastAsia"/>
          <w:lang w:val="en-US"/>
        </w:rPr>
        <w:t>D2R</w:t>
      </w:r>
      <w:r w:rsidR="0040412D">
        <w:rPr>
          <w:rFonts w:ascii="Times New Roman" w:hAnsi="Times New Roman"/>
          <w:lang w:val="en-US"/>
        </w:rPr>
        <w:t xml:space="preserve"> </w:t>
      </w:r>
      <w:r w:rsidRPr="008106A8">
        <w:rPr>
          <w:rFonts w:ascii="Times New Roman" w:hAnsi="Times New Roman"/>
          <w:lang w:val="en-US"/>
        </w:rPr>
        <w:t xml:space="preserve">channel </w:t>
      </w:r>
      <w:r>
        <w:rPr>
          <w:rFonts w:ascii="Times New Roman" w:hAnsi="Times New Roman"/>
          <w:lang w:val="en-US"/>
        </w:rPr>
        <w:t>BW</w:t>
      </w:r>
      <w:r w:rsidRPr="008106A8">
        <w:rPr>
          <w:rFonts w:ascii="Times New Roman" w:hAnsi="Times New Roman"/>
          <w:lang w:val="en-US"/>
        </w:rPr>
        <w:t xml:space="preserve">s separately would complicate </w:t>
      </w:r>
      <w:r>
        <w:rPr>
          <w:rFonts w:ascii="Times New Roman" w:hAnsi="Times New Roman"/>
          <w:lang w:val="en-US"/>
        </w:rPr>
        <w:t>BS</w:t>
      </w:r>
      <w:r w:rsidRPr="008106A8">
        <w:rPr>
          <w:rFonts w:ascii="Times New Roman" w:hAnsi="Times New Roman"/>
          <w:lang w:val="en-US"/>
        </w:rPr>
        <w:t xml:space="preserve"> filter design and increase network configuration complexity.</w:t>
      </w:r>
    </w:p>
    <w:p w14:paraId="040A41D4" w14:textId="77777777" w:rsidR="008106A8" w:rsidRDefault="008106A8" w:rsidP="00FA0E45">
      <w:pPr>
        <w:rPr>
          <w:rFonts w:ascii="Times New Roman" w:hAnsi="Times New Roman"/>
          <w:lang w:val="en-US"/>
        </w:rPr>
      </w:pPr>
      <w:r>
        <w:rPr>
          <w:rFonts w:ascii="Times New Roman" w:hAnsi="Times New Roman"/>
          <w:b/>
        </w:rPr>
        <w:t>Proposal</w:t>
      </w:r>
      <w:r w:rsidRPr="009F4C07">
        <w:rPr>
          <w:rFonts w:ascii="Times New Roman" w:hAnsi="Times New Roman"/>
          <w:b/>
        </w:rPr>
        <w:t xml:space="preserve"> </w:t>
      </w:r>
      <w:r>
        <w:rPr>
          <w:rFonts w:ascii="Times New Roman" w:hAnsi="Times New Roman"/>
          <w:b/>
        </w:rPr>
        <w:t>1</w:t>
      </w:r>
      <w:r w:rsidRPr="009F4C07">
        <w:rPr>
          <w:rFonts w:ascii="Times New Roman" w:hAnsi="Times New Roman"/>
          <w:b/>
        </w:rPr>
        <w:t>:</w:t>
      </w:r>
      <w:r w:rsidRPr="0094792F">
        <w:rPr>
          <w:b/>
          <w:i/>
        </w:rPr>
        <w:t xml:space="preserve"> </w:t>
      </w:r>
      <w:r w:rsidRPr="00540200">
        <w:rPr>
          <w:rFonts w:ascii="Times New Roman" w:hAnsi="Times New Roman"/>
          <w:lang w:val="en-US"/>
        </w:rPr>
        <w:t xml:space="preserve">Define minimum </w:t>
      </w:r>
      <w:r w:rsidRPr="00F07F48">
        <w:rPr>
          <w:rFonts w:ascii="Times New Roman" w:hAnsi="Times New Roman"/>
          <w:lang w:val="en-US"/>
        </w:rPr>
        <w:t xml:space="preserve">D2R CBW </w:t>
      </w:r>
      <w:r>
        <w:rPr>
          <w:rFonts w:ascii="Times New Roman" w:hAnsi="Times New Roman"/>
          <w:lang w:val="en-US"/>
        </w:rPr>
        <w:t>(</w:t>
      </w:r>
      <w:r w:rsidRPr="007078B2">
        <w:rPr>
          <w:rFonts w:ascii="Times New Roman" w:hAnsi="Times New Roman"/>
          <w:lang w:val="en-US"/>
        </w:rPr>
        <w:t>200 kHz</w:t>
      </w:r>
      <w:r>
        <w:rPr>
          <w:rFonts w:ascii="Times New Roman" w:hAnsi="Times New Roman"/>
          <w:lang w:val="en-US"/>
        </w:rPr>
        <w:t>) and maximum D2</w:t>
      </w:r>
      <w:r>
        <w:rPr>
          <w:rFonts w:ascii="Times New Roman" w:hAnsi="Times New Roman" w:hint="eastAsia"/>
          <w:lang w:val="en-US"/>
        </w:rPr>
        <w:t>R</w:t>
      </w:r>
      <w:r>
        <w:rPr>
          <w:rFonts w:ascii="Times New Roman" w:hAnsi="Times New Roman"/>
          <w:lang w:val="en-US"/>
        </w:rPr>
        <w:t xml:space="preserve"> </w:t>
      </w:r>
      <w:r>
        <w:rPr>
          <w:rFonts w:ascii="Times New Roman" w:hAnsi="Times New Roman" w:hint="eastAsia"/>
          <w:lang w:val="en-US"/>
        </w:rPr>
        <w:t>CBW</w:t>
      </w:r>
      <w:r>
        <w:rPr>
          <w:rFonts w:ascii="Times New Roman" w:hAnsi="Times New Roman"/>
          <w:lang w:val="en-US"/>
        </w:rPr>
        <w:t xml:space="preserve"> (depending on RAN1’s decision). Other D2R CBW FFS.</w:t>
      </w:r>
    </w:p>
    <w:p w14:paraId="1C5DAB62" w14:textId="1413F56C" w:rsidR="008106A8" w:rsidRDefault="008106A8" w:rsidP="008106A8">
      <w:pPr>
        <w:rPr>
          <w:rFonts w:ascii="Times New Roman" w:hAnsi="Times New Roman"/>
        </w:rPr>
      </w:pPr>
      <w:r w:rsidRPr="00E60B6B">
        <w:rPr>
          <w:rFonts w:ascii="Times New Roman" w:hAnsi="Times New Roman"/>
          <w:b/>
        </w:rPr>
        <w:t xml:space="preserve">Proposal </w:t>
      </w:r>
      <w:r>
        <w:rPr>
          <w:rFonts w:ascii="Times New Roman" w:hAnsi="Times New Roman"/>
          <w:b/>
        </w:rPr>
        <w:t>2</w:t>
      </w:r>
      <w:r w:rsidRPr="00E60B6B">
        <w:rPr>
          <w:rFonts w:ascii="Times New Roman" w:hAnsi="Times New Roman"/>
          <w:b/>
        </w:rPr>
        <w:t xml:space="preserve">: </w:t>
      </w:r>
      <w:r w:rsidRPr="00F26BAA">
        <w:rPr>
          <w:rFonts w:ascii="Times New Roman" w:hAnsi="Times New Roman"/>
          <w:lang w:val="en-US"/>
        </w:rPr>
        <w:t xml:space="preserve">R2D </w:t>
      </w:r>
      <w:r w:rsidRPr="00E60B6B">
        <w:rPr>
          <w:rFonts w:ascii="Times New Roman" w:hAnsi="Times New Roman"/>
          <w:lang w:val="en-US"/>
        </w:rPr>
        <w:t xml:space="preserve">Channel raster </w:t>
      </w:r>
      <w:r>
        <w:rPr>
          <w:rFonts w:ascii="Times New Roman" w:hAnsi="Times New Roman"/>
          <w:lang w:val="en-US"/>
        </w:rPr>
        <w:t>from</w:t>
      </w:r>
      <w:r w:rsidRPr="00E60B6B">
        <w:rPr>
          <w:rFonts w:ascii="Times New Roman" w:hAnsi="Times New Roman"/>
          <w:lang w:val="en-US"/>
        </w:rPr>
        <w:t xml:space="preserve"> A-IoT BS </w:t>
      </w:r>
      <w:r>
        <w:rPr>
          <w:rFonts w:ascii="Times New Roman" w:hAnsi="Times New Roman"/>
          <w:lang w:val="en-US"/>
        </w:rPr>
        <w:t xml:space="preserve">perspective </w:t>
      </w:r>
      <w:r w:rsidRPr="00E60B6B">
        <w:rPr>
          <w:rFonts w:ascii="Times New Roman" w:hAnsi="Times New Roman"/>
          <w:lang w:val="en-US"/>
        </w:rPr>
        <w:t>is 10</w:t>
      </w:r>
      <w:r>
        <w:rPr>
          <w:rFonts w:ascii="Times New Roman" w:hAnsi="Times New Roman"/>
          <w:lang w:val="en-US"/>
        </w:rPr>
        <w:t xml:space="preserve"> </w:t>
      </w:r>
      <w:r w:rsidRPr="00E60B6B">
        <w:rPr>
          <w:rFonts w:ascii="Times New Roman" w:hAnsi="Times New Roman"/>
          <w:lang w:val="en-US"/>
        </w:rPr>
        <w:t>kHz</w:t>
      </w:r>
      <w:r w:rsidRPr="00E60B6B">
        <w:rPr>
          <w:rFonts w:ascii="Times New Roman" w:hAnsi="Times New Roman"/>
        </w:rPr>
        <w:t>.</w:t>
      </w:r>
    </w:p>
    <w:p w14:paraId="0B119406" w14:textId="77777777" w:rsidR="008106A8" w:rsidRPr="00420B32" w:rsidRDefault="008106A8" w:rsidP="008106A8">
      <w:pPr>
        <w:rPr>
          <w:rFonts w:ascii="Times New Roman" w:hAnsi="Times New Roman"/>
        </w:rPr>
      </w:pPr>
      <w:r w:rsidRPr="00420B32">
        <w:rPr>
          <w:rFonts w:ascii="Times New Roman" w:hAnsi="Times New Roman"/>
          <w:b/>
        </w:rPr>
        <w:t xml:space="preserve">Proposal </w:t>
      </w:r>
      <w:r>
        <w:rPr>
          <w:rFonts w:ascii="Times New Roman" w:hAnsi="Times New Roman"/>
          <w:b/>
        </w:rPr>
        <w:t>3</w:t>
      </w:r>
      <w:r w:rsidRPr="00420B32">
        <w:rPr>
          <w:rFonts w:ascii="Times New Roman" w:hAnsi="Times New Roman"/>
          <w:b/>
        </w:rPr>
        <w:t xml:space="preserve">: </w:t>
      </w:r>
      <w:r w:rsidRPr="00C00443">
        <w:rPr>
          <w:rFonts w:ascii="Times New Roman" w:hAnsi="Times New Roman"/>
          <w:lang w:val="en-US"/>
        </w:rPr>
        <w:t>R2D channel raster offset can be -7.5</w:t>
      </w:r>
      <w:r>
        <w:rPr>
          <w:rFonts w:ascii="Times New Roman" w:hAnsi="Times New Roman" w:hint="eastAsia"/>
          <w:lang w:val="en-US"/>
        </w:rPr>
        <w:t>kHz</w:t>
      </w:r>
      <w:r>
        <w:rPr>
          <w:rFonts w:ascii="Times New Roman" w:hAnsi="Times New Roman"/>
          <w:lang w:val="en-US"/>
        </w:rPr>
        <w:t xml:space="preserve"> </w:t>
      </w:r>
      <w:r>
        <w:rPr>
          <w:rFonts w:ascii="Times New Roman" w:hAnsi="Times New Roman" w:hint="eastAsia"/>
          <w:lang w:val="en-US"/>
        </w:rPr>
        <w:t>or</w:t>
      </w:r>
      <w:r>
        <w:rPr>
          <w:rFonts w:ascii="Times New Roman" w:hAnsi="Times New Roman"/>
          <w:lang w:val="en-US"/>
        </w:rPr>
        <w:t xml:space="preserve"> +</w:t>
      </w:r>
      <w:r w:rsidRPr="00C00443">
        <w:rPr>
          <w:rFonts w:ascii="Times New Roman" w:hAnsi="Times New Roman"/>
          <w:lang w:val="en-US"/>
        </w:rPr>
        <w:t>2.5kHz</w:t>
      </w:r>
      <w:r w:rsidRPr="00C00443">
        <w:rPr>
          <w:rFonts w:ascii="Times New Roman" w:hAnsi="Times New Roman"/>
        </w:rPr>
        <w:t>.</w:t>
      </w:r>
    </w:p>
    <w:p w14:paraId="5C522D34" w14:textId="6F0C6F11" w:rsidR="00FA0E45" w:rsidRPr="00E60B6B" w:rsidRDefault="00FA0E45" w:rsidP="00FA0E45">
      <w:pPr>
        <w:rPr>
          <w:rFonts w:ascii="Times New Roman" w:hAnsi="Times New Roman"/>
        </w:rPr>
      </w:pPr>
      <w:r w:rsidRPr="00E60B6B">
        <w:rPr>
          <w:rFonts w:ascii="Times New Roman" w:hAnsi="Times New Roman"/>
          <w:b/>
        </w:rPr>
        <w:t xml:space="preserve">Proposal </w:t>
      </w:r>
      <w:r w:rsidR="008106A8">
        <w:rPr>
          <w:rFonts w:ascii="Times New Roman" w:hAnsi="Times New Roman"/>
          <w:b/>
        </w:rPr>
        <w:t>4</w:t>
      </w:r>
      <w:r w:rsidRPr="00E60B6B">
        <w:rPr>
          <w:rFonts w:ascii="Times New Roman" w:hAnsi="Times New Roman"/>
          <w:b/>
        </w:rPr>
        <w:t xml:space="preserve">: </w:t>
      </w:r>
      <w:r w:rsidRPr="00E60B6B">
        <w:rPr>
          <w:rFonts w:ascii="Times New Roman" w:hAnsi="Times New Roman"/>
        </w:rPr>
        <w:t xml:space="preserve">Apply the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rPr>
        <w:t xml:space="preserve"> for Ambient IoT as Table </w:t>
      </w:r>
      <w:r w:rsidR="008106A8">
        <w:rPr>
          <w:rFonts w:ascii="Times New Roman" w:hAnsi="Times New Roman"/>
        </w:rPr>
        <w:t>2</w:t>
      </w:r>
      <w:r w:rsidRPr="00E60B6B">
        <w:rPr>
          <w:rFonts w:ascii="Times New Roman" w:hAnsi="Times New Roman"/>
        </w:rPr>
        <w:t>:</w:t>
      </w:r>
    </w:p>
    <w:p w14:paraId="579D0F1D" w14:textId="6EBDD84B" w:rsidR="00FA0E45" w:rsidRPr="00E60B6B" w:rsidRDefault="00FA0E45" w:rsidP="00FA0E45">
      <w:pPr>
        <w:pStyle w:val="TH"/>
        <w:rPr>
          <w:rFonts w:ascii="Times New Roman" w:hAnsi="Times New Roman"/>
          <w:lang w:eastAsia="zh-CN"/>
        </w:rPr>
      </w:pPr>
      <w:r w:rsidRPr="00E60B6B">
        <w:rPr>
          <w:rFonts w:ascii="Times New Roman" w:hAnsi="Times New Roman"/>
        </w:rPr>
        <w:t xml:space="preserve">Table </w:t>
      </w:r>
      <w:r w:rsidR="008106A8">
        <w:rPr>
          <w:rFonts w:ascii="Times New Roman" w:hAnsi="Times New Roman"/>
          <w:lang w:eastAsia="zh-CN"/>
        </w:rPr>
        <w:t>2</w:t>
      </w:r>
      <w:r w:rsidRPr="00E60B6B">
        <w:rPr>
          <w:rFonts w:ascii="Times New Roman" w:hAnsi="Times New Roman"/>
        </w:rPr>
        <w:t xml:space="preserve">: </w:t>
      </w:r>
      <w:proofErr w:type="spellStart"/>
      <w:r w:rsidRPr="00E60B6B">
        <w:rPr>
          <w:rFonts w:ascii="Times New Roman" w:hAnsi="Times New Roman"/>
        </w:rPr>
        <w:t>F</w:t>
      </w:r>
      <w:r w:rsidRPr="00E60B6B">
        <w:rPr>
          <w:rFonts w:ascii="Times New Roman" w:hAnsi="Times New Roman"/>
          <w:vertAlign w:val="subscript"/>
        </w:rPr>
        <w:t>offset</w:t>
      </w:r>
      <w:proofErr w:type="spellEnd"/>
      <w:r w:rsidRPr="00E60B6B">
        <w:rPr>
          <w:rFonts w:ascii="Times New Roman" w:hAnsi="Times New Roman"/>
          <w:vertAlign w:val="subscript"/>
        </w:rPr>
        <w:t xml:space="preserve"> </w:t>
      </w:r>
      <w:r w:rsidRPr="00E60B6B">
        <w:rPr>
          <w:rFonts w:ascii="Times New Roman" w:hAnsi="Times New Roman"/>
        </w:rPr>
        <w:t xml:space="preserve">for </w:t>
      </w:r>
      <w:r w:rsidRPr="00E60B6B">
        <w:rPr>
          <w:rFonts w:ascii="Times New Roman" w:hAnsi="Times New Roman"/>
          <w:lang w:eastAsia="zh-CN"/>
        </w:rPr>
        <w:t xml:space="preserve">Ambient 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831"/>
      </w:tblGrid>
      <w:tr w:rsidR="00FA0E45" w:rsidRPr="00E60B6B" w14:paraId="14C1F74C" w14:textId="77777777" w:rsidTr="00527B8F">
        <w:trPr>
          <w:jc w:val="center"/>
        </w:trPr>
        <w:tc>
          <w:tcPr>
            <w:tcW w:w="0" w:type="auto"/>
            <w:shd w:val="clear" w:color="auto" w:fill="auto"/>
          </w:tcPr>
          <w:p w14:paraId="3F59A29A" w14:textId="77777777" w:rsidR="00FA0E45" w:rsidRPr="00E60B6B" w:rsidRDefault="00FA0E45" w:rsidP="00527B8F">
            <w:pPr>
              <w:pStyle w:val="TAH"/>
              <w:rPr>
                <w:rFonts w:ascii="Times New Roman" w:hAnsi="Times New Roman"/>
                <w:lang w:eastAsia="zh-CN"/>
              </w:rPr>
            </w:pPr>
            <w:r w:rsidRPr="00E60B6B">
              <w:rPr>
                <w:rFonts w:ascii="Times New Roman" w:hAnsi="Times New Roman"/>
                <w:bCs/>
              </w:rPr>
              <w:t>Lowest or Highest Carrier</w:t>
            </w:r>
            <w:r>
              <w:rPr>
                <w:rFonts w:ascii="Times New Roman" w:hAnsi="Times New Roman"/>
                <w:bCs/>
              </w:rPr>
              <w:t xml:space="preserve"> </w:t>
            </w:r>
          </w:p>
        </w:tc>
        <w:tc>
          <w:tcPr>
            <w:tcW w:w="0" w:type="auto"/>
            <w:shd w:val="clear" w:color="auto" w:fill="auto"/>
          </w:tcPr>
          <w:p w14:paraId="6CBFCA54" w14:textId="77777777" w:rsidR="00FA0E45" w:rsidRPr="00E60B6B" w:rsidRDefault="00FA0E45" w:rsidP="00527B8F">
            <w:pPr>
              <w:pStyle w:val="TAH"/>
              <w:rPr>
                <w:rFonts w:ascii="Times New Roman" w:hAnsi="Times New Roman"/>
                <w:lang w:eastAsia="zh-CN"/>
              </w:rPr>
            </w:pPr>
            <w:proofErr w:type="spellStart"/>
            <w:r w:rsidRPr="00E60B6B">
              <w:rPr>
                <w:rFonts w:ascii="Times New Roman" w:hAnsi="Times New Roman"/>
              </w:rPr>
              <w:t>F</w:t>
            </w:r>
            <w:r w:rsidRPr="00E60B6B">
              <w:rPr>
                <w:rFonts w:ascii="Times New Roman" w:hAnsi="Times New Roman"/>
                <w:vertAlign w:val="subscript"/>
              </w:rPr>
              <w:t>offset</w:t>
            </w:r>
            <w:proofErr w:type="spellEnd"/>
          </w:p>
        </w:tc>
      </w:tr>
      <w:tr w:rsidR="00FA0E45" w:rsidRPr="00E60B6B" w14:paraId="2944E37E" w14:textId="77777777" w:rsidTr="00527B8F">
        <w:trPr>
          <w:jc w:val="center"/>
        </w:trPr>
        <w:tc>
          <w:tcPr>
            <w:tcW w:w="0" w:type="auto"/>
            <w:shd w:val="clear" w:color="auto" w:fill="auto"/>
          </w:tcPr>
          <w:p w14:paraId="7038DEF8" w14:textId="77777777" w:rsidR="00FA0E45" w:rsidRPr="00E60B6B" w:rsidRDefault="00FA0E45" w:rsidP="00527B8F">
            <w:pPr>
              <w:pStyle w:val="TAC"/>
              <w:rPr>
                <w:rFonts w:ascii="Times New Roman" w:hAnsi="Times New Roman"/>
              </w:rPr>
            </w:pPr>
            <w:r w:rsidRPr="00E60B6B">
              <w:rPr>
                <w:rFonts w:ascii="Times New Roman" w:hAnsi="Times New Roman"/>
                <w:lang w:eastAsia="zh-CN"/>
              </w:rPr>
              <w:t xml:space="preserve">Ambient IoT for </w:t>
            </w:r>
            <w:r>
              <w:rPr>
                <w:rFonts w:ascii="Times New Roman" w:hAnsi="Times New Roman"/>
                <w:lang w:eastAsia="zh-CN"/>
              </w:rPr>
              <w:t>R2D</w:t>
            </w:r>
            <w:r w:rsidRPr="00E60B6B">
              <w:rPr>
                <w:rFonts w:ascii="Times New Roman" w:hAnsi="Times New Roman"/>
                <w:lang w:eastAsia="zh-CN"/>
              </w:rPr>
              <w:t xml:space="preserve"> CBW</w:t>
            </w:r>
            <w:r>
              <w:rPr>
                <w:rFonts w:ascii="Times New Roman" w:hAnsi="Times New Roman"/>
                <w:lang w:eastAsia="zh-CN"/>
              </w:rPr>
              <w:t xml:space="preserve"> 200/400</w:t>
            </w:r>
            <w:r>
              <w:rPr>
                <w:rFonts w:ascii="Times New Roman" w:hAnsi="Times New Roman" w:hint="eastAsia"/>
                <w:lang w:eastAsia="zh-CN"/>
              </w:rPr>
              <w:t>/</w:t>
            </w:r>
            <w:r>
              <w:rPr>
                <w:rFonts w:ascii="Times New Roman" w:hAnsi="Times New Roman"/>
                <w:lang w:eastAsia="zh-CN"/>
              </w:rPr>
              <w:t>600/800kHz</w:t>
            </w:r>
            <w:r w:rsidRPr="00E60B6B">
              <w:rPr>
                <w:rFonts w:ascii="Times New Roman" w:hAnsi="Times New Roman"/>
                <w:lang w:eastAsia="zh-CN"/>
              </w:rPr>
              <w:t xml:space="preserve"> </w:t>
            </w:r>
          </w:p>
        </w:tc>
        <w:tc>
          <w:tcPr>
            <w:tcW w:w="0" w:type="auto"/>
            <w:shd w:val="clear" w:color="auto" w:fill="auto"/>
          </w:tcPr>
          <w:p w14:paraId="50CED16B" w14:textId="77777777" w:rsidR="00FA0E45" w:rsidRPr="00E60B6B" w:rsidRDefault="00FA0E45" w:rsidP="00527B8F">
            <w:pPr>
              <w:pStyle w:val="TAC"/>
              <w:rPr>
                <w:rFonts w:ascii="Times New Roman" w:hAnsi="Times New Roman"/>
                <w:color w:val="FFC000"/>
              </w:rPr>
            </w:pPr>
            <w:r>
              <w:rPr>
                <w:rFonts w:ascii="Times New Roman" w:hAnsi="Times New Roman"/>
                <w:color w:val="000000" w:themeColor="text1"/>
              </w:rPr>
              <w:t>1</w:t>
            </w:r>
            <w:r w:rsidRPr="00E60B6B">
              <w:rPr>
                <w:rFonts w:ascii="Times New Roman" w:hAnsi="Times New Roman"/>
                <w:color w:val="000000" w:themeColor="text1"/>
              </w:rPr>
              <w:t>00 kHz</w:t>
            </w:r>
          </w:p>
        </w:tc>
      </w:tr>
      <w:tr w:rsidR="00FA0E45" w:rsidRPr="00E60B6B" w14:paraId="08802FB0" w14:textId="77777777" w:rsidTr="00527B8F">
        <w:trPr>
          <w:jc w:val="center"/>
        </w:trPr>
        <w:tc>
          <w:tcPr>
            <w:tcW w:w="0" w:type="auto"/>
            <w:shd w:val="clear" w:color="auto" w:fill="auto"/>
          </w:tcPr>
          <w:p w14:paraId="52D828A5" w14:textId="77777777" w:rsidR="00FA0E45" w:rsidRPr="00E60B6B" w:rsidRDefault="00FA0E45" w:rsidP="00527B8F">
            <w:pPr>
              <w:pStyle w:val="TAC"/>
              <w:rPr>
                <w:rFonts w:ascii="Times New Roman" w:hAnsi="Times New Roman"/>
                <w:lang w:eastAsia="zh-CN"/>
              </w:rPr>
            </w:pPr>
            <w:r w:rsidRPr="004751B7">
              <w:rPr>
                <w:rFonts w:ascii="Times New Roman" w:hAnsi="Times New Roman" w:hint="eastAsia"/>
                <w:lang w:eastAsia="zh-CN"/>
              </w:rPr>
              <w:t>Note</w:t>
            </w:r>
            <w:r w:rsidRPr="004751B7">
              <w:rPr>
                <w:rFonts w:ascii="Times New Roman" w:hAnsi="Times New Roman" w:hint="eastAsia"/>
                <w:lang w:eastAsia="zh-CN"/>
              </w:rPr>
              <w:t>：</w:t>
            </w:r>
            <w:proofErr w:type="spellStart"/>
            <w:r w:rsidRPr="004751B7">
              <w:rPr>
                <w:rFonts w:ascii="Times New Roman" w:hAnsi="Times New Roman"/>
                <w:lang w:eastAsia="zh-CN"/>
              </w:rPr>
              <w:t>F</w:t>
            </w:r>
            <w:r w:rsidRPr="004751B7">
              <w:rPr>
                <w:rFonts w:ascii="Times New Roman" w:hAnsi="Times New Roman"/>
                <w:vertAlign w:val="subscript"/>
                <w:lang w:eastAsia="zh-CN"/>
              </w:rPr>
              <w:t>offset</w:t>
            </w:r>
            <w:proofErr w:type="spellEnd"/>
            <w:r w:rsidRPr="004751B7">
              <w:rPr>
                <w:rFonts w:ascii="Times New Roman" w:hAnsi="Times New Roman"/>
                <w:lang w:eastAsia="zh-CN"/>
              </w:rPr>
              <w:t xml:space="preserve"> is start from A-IoT Channel Bandwidth edge</w:t>
            </w:r>
          </w:p>
        </w:tc>
        <w:tc>
          <w:tcPr>
            <w:tcW w:w="0" w:type="auto"/>
            <w:shd w:val="clear" w:color="auto" w:fill="auto"/>
          </w:tcPr>
          <w:p w14:paraId="499C33E8" w14:textId="77777777" w:rsidR="00FA0E45" w:rsidRDefault="00FA0E45" w:rsidP="00527B8F">
            <w:pPr>
              <w:pStyle w:val="TAC"/>
              <w:rPr>
                <w:rFonts w:ascii="Times New Roman" w:hAnsi="Times New Roman"/>
                <w:color w:val="000000" w:themeColor="text1"/>
              </w:rPr>
            </w:pPr>
          </w:p>
        </w:tc>
      </w:tr>
    </w:tbl>
    <w:p w14:paraId="32252B03" w14:textId="77777777" w:rsidR="00A1360C" w:rsidRPr="00E60B6B" w:rsidRDefault="00A1360C" w:rsidP="00A63D8F">
      <w:pPr>
        <w:pStyle w:val="1"/>
        <w:numPr>
          <w:ilvl w:val="0"/>
          <w:numId w:val="2"/>
        </w:numPr>
        <w:pBdr>
          <w:top w:val="single" w:sz="12" w:space="3" w:color="auto"/>
        </w:pBdr>
        <w:spacing w:before="240" w:after="180" w:line="240" w:lineRule="auto"/>
        <w:jc w:val="left"/>
        <w:rPr>
          <w:rFonts w:ascii="Times New Roman" w:hAnsi="Times New Roman"/>
          <w:sz w:val="32"/>
          <w:szCs w:val="32"/>
          <w:lang w:val="en-US"/>
        </w:rPr>
      </w:pPr>
      <w:r w:rsidRPr="00E60B6B">
        <w:rPr>
          <w:rFonts w:ascii="Times New Roman" w:hAnsi="Times New Roman"/>
          <w:sz w:val="32"/>
          <w:szCs w:val="32"/>
          <w:lang w:val="en-US"/>
        </w:rPr>
        <w:t>References</w:t>
      </w:r>
    </w:p>
    <w:p w14:paraId="56EFDB4B" w14:textId="5E7D9EBF" w:rsidR="00A1360C" w:rsidRDefault="00A1360C" w:rsidP="00A1360C">
      <w:pPr>
        <w:rPr>
          <w:rFonts w:ascii="Times New Roman" w:hAnsi="Times New Roman"/>
          <w:lang w:val="en-US"/>
        </w:rPr>
      </w:pPr>
      <w:r w:rsidRPr="00E60B6B">
        <w:rPr>
          <w:rFonts w:ascii="Times New Roman" w:hAnsi="Times New Roman"/>
          <w:lang w:val="en-US"/>
        </w:rPr>
        <w:t>[1]</w:t>
      </w:r>
      <w:r w:rsidR="00937A3F" w:rsidRPr="00E60B6B">
        <w:rPr>
          <w:rFonts w:ascii="Times New Roman" w:hAnsi="Times New Roman"/>
          <w:lang w:val="en-US"/>
        </w:rPr>
        <w:t>RP-243326</w:t>
      </w:r>
      <w:r w:rsidR="00247195" w:rsidRPr="00E60B6B">
        <w:rPr>
          <w:rFonts w:ascii="Times New Roman" w:hAnsi="Times New Roman"/>
          <w:lang w:val="en-US"/>
        </w:rPr>
        <w:t>,</w:t>
      </w:r>
      <w:r w:rsidR="00937A3F" w:rsidRPr="00E60B6B">
        <w:rPr>
          <w:rFonts w:ascii="Times New Roman" w:hAnsi="Times New Roman"/>
          <w:lang w:val="en-US"/>
        </w:rPr>
        <w:t xml:space="preserve"> New Work Item: Solutions for Ambient IoT (Internet of Things) in NR</w:t>
      </w:r>
      <w:r w:rsidR="00247195" w:rsidRPr="00E60B6B">
        <w:rPr>
          <w:rFonts w:ascii="Times New Roman" w:hAnsi="Times New Roman"/>
          <w:lang w:val="en-US"/>
        </w:rPr>
        <w:t>,</w:t>
      </w:r>
      <w:bookmarkStart w:id="12" w:name="_In-sequence_SDU_delivery"/>
      <w:bookmarkEnd w:id="12"/>
      <w:r w:rsidR="00937A3F" w:rsidRPr="00E60B6B">
        <w:rPr>
          <w:rFonts w:ascii="Times New Roman" w:hAnsi="Times New Roman"/>
          <w:lang w:val="en-US"/>
        </w:rPr>
        <w:t xml:space="preserve"> RAN1 Vice-chair (Huawei), RAN#106 Dec.,2024</w:t>
      </w:r>
    </w:p>
    <w:p w14:paraId="143FF4CF" w14:textId="6194E5A4" w:rsidR="00D826FB" w:rsidRPr="00E60B6B" w:rsidRDefault="00D826FB" w:rsidP="00A1360C">
      <w:pPr>
        <w:rPr>
          <w:rFonts w:ascii="Times New Roman" w:hAnsi="Times New Roman"/>
          <w:lang w:val="en-US"/>
        </w:rPr>
      </w:pPr>
      <w:r w:rsidRPr="00E60B6B">
        <w:rPr>
          <w:rFonts w:ascii="Times New Roman" w:hAnsi="Times New Roman"/>
          <w:lang w:val="en-US"/>
        </w:rPr>
        <w:t>[2]</w:t>
      </w:r>
      <w:r w:rsidRPr="00D826FB">
        <w:rPr>
          <w:rFonts w:ascii="Times New Roman" w:hAnsi="Times New Roman"/>
          <w:lang w:val="en-US"/>
        </w:rPr>
        <w:t>RP-250</w:t>
      </w:r>
      <w:r w:rsidRPr="00D826FB">
        <w:rPr>
          <w:rFonts w:ascii="Times New Roman" w:hAnsi="Times New Roman" w:hint="eastAsia"/>
          <w:lang w:val="en-US"/>
        </w:rPr>
        <w:t>796</w:t>
      </w:r>
      <w:r w:rsidRPr="00D826FB">
        <w:rPr>
          <w:rFonts w:ascii="Times New Roman" w:hAnsi="Times New Roman"/>
          <w:lang w:val="en-US"/>
        </w:rPr>
        <w:t>,</w:t>
      </w:r>
      <w:r w:rsidRPr="00E60B6B">
        <w:rPr>
          <w:rFonts w:ascii="Times New Roman" w:hAnsi="Times New Roman"/>
          <w:lang w:val="en-US"/>
        </w:rPr>
        <w:t xml:space="preserve"> New Work Item: Solutions for Ambient IoT (Internet of Things) in NR,</w:t>
      </w:r>
      <w:r w:rsidRPr="00D826FB">
        <w:rPr>
          <w:rFonts w:ascii="Times New Roman" w:hAnsi="Times New Roman" w:hint="eastAsia"/>
          <w:lang w:val="en-US"/>
        </w:rPr>
        <w:t xml:space="preserve"> CMCC, Huawei, </w:t>
      </w:r>
      <w:r w:rsidRPr="00D826FB">
        <w:rPr>
          <w:rFonts w:ascii="Times New Roman" w:hAnsi="Times New Roman"/>
          <w:lang w:val="en-US"/>
        </w:rPr>
        <w:t>T-Mobile USA Inc.</w:t>
      </w:r>
      <w:r w:rsidRPr="00D826FB">
        <w:rPr>
          <w:rFonts w:ascii="Times New Roman" w:hAnsi="Times New Roman" w:hint="eastAsia"/>
          <w:lang w:val="en-US"/>
        </w:rPr>
        <w:t>，</w:t>
      </w:r>
      <w:r w:rsidRPr="00E60B6B">
        <w:rPr>
          <w:rFonts w:ascii="Times New Roman" w:hAnsi="Times New Roman"/>
          <w:lang w:val="en-US"/>
        </w:rPr>
        <w:t>RAN#10</w:t>
      </w:r>
      <w:r>
        <w:rPr>
          <w:rFonts w:ascii="Times New Roman" w:hAnsi="Times New Roman"/>
          <w:lang w:val="en-US"/>
        </w:rPr>
        <w:t>7</w:t>
      </w:r>
      <w:r w:rsidRPr="00E60B6B">
        <w:rPr>
          <w:rFonts w:ascii="Times New Roman" w:hAnsi="Times New Roman"/>
          <w:lang w:val="en-US"/>
        </w:rPr>
        <w:t xml:space="preserve"> </w:t>
      </w:r>
      <w:r>
        <w:rPr>
          <w:rFonts w:ascii="Times New Roman" w:hAnsi="Times New Roman" w:hint="eastAsia"/>
          <w:lang w:val="en-US"/>
        </w:rPr>
        <w:t>Mar</w:t>
      </w:r>
      <w:r w:rsidRPr="00E60B6B">
        <w:rPr>
          <w:rFonts w:ascii="Times New Roman" w:hAnsi="Times New Roman"/>
          <w:lang w:val="en-US"/>
        </w:rPr>
        <w:t>.,202</w:t>
      </w:r>
      <w:r>
        <w:rPr>
          <w:rFonts w:ascii="Times New Roman" w:hAnsi="Times New Roman"/>
          <w:lang w:val="en-US"/>
        </w:rPr>
        <w:t>5</w:t>
      </w:r>
    </w:p>
    <w:p w14:paraId="4A506772" w14:textId="4FD30B4B" w:rsidR="00AA0437" w:rsidRDefault="0098676D" w:rsidP="004C7DFC">
      <w:pPr>
        <w:rPr>
          <w:rFonts w:ascii="Times New Roman" w:hAnsi="Times New Roman"/>
          <w:lang w:val="en-US"/>
        </w:rPr>
      </w:pPr>
      <w:r w:rsidRPr="00E60B6B">
        <w:rPr>
          <w:rFonts w:ascii="Times New Roman" w:hAnsi="Times New Roman"/>
          <w:lang w:val="en-US"/>
        </w:rPr>
        <w:t>[</w:t>
      </w:r>
      <w:r w:rsidR="00D826FB">
        <w:rPr>
          <w:rFonts w:ascii="Times New Roman" w:hAnsi="Times New Roman"/>
          <w:lang w:val="en-US"/>
        </w:rPr>
        <w:t>3</w:t>
      </w:r>
      <w:r w:rsidRPr="00E60B6B">
        <w:rPr>
          <w:rFonts w:ascii="Times New Roman" w:hAnsi="Times New Roman"/>
          <w:lang w:val="en-US"/>
        </w:rPr>
        <w:t>]</w:t>
      </w:r>
      <w:r w:rsidR="004C7DFC" w:rsidRPr="00E60B6B">
        <w:rPr>
          <w:rFonts w:ascii="Times New Roman" w:hAnsi="Times New Roman"/>
          <w:lang w:val="en-US"/>
        </w:rPr>
        <w:t xml:space="preserve"> </w:t>
      </w:r>
      <w:r w:rsidR="007B7EDC" w:rsidRPr="00266712">
        <w:rPr>
          <w:rFonts w:ascii="Times New Roman" w:hAnsi="Times New Roman"/>
          <w:lang w:val="en-US"/>
        </w:rPr>
        <w:t>R4-2505230</w:t>
      </w:r>
      <w:r w:rsidR="004C7DFC" w:rsidRPr="00E60B6B">
        <w:rPr>
          <w:rFonts w:ascii="Times New Roman" w:hAnsi="Times New Roman"/>
          <w:lang w:val="en-US"/>
        </w:rPr>
        <w:t xml:space="preserve">, </w:t>
      </w:r>
      <w:r w:rsidR="007B7EDC" w:rsidRPr="00266712">
        <w:rPr>
          <w:rFonts w:ascii="Times New Roman" w:hAnsi="Times New Roman" w:hint="eastAsia"/>
          <w:lang w:val="en-US"/>
        </w:rPr>
        <w:t>WF on A-IOT device requirements</w:t>
      </w:r>
      <w:r w:rsidR="004C7DFC" w:rsidRPr="00E60B6B">
        <w:rPr>
          <w:rFonts w:ascii="Times New Roman" w:hAnsi="Times New Roman"/>
          <w:lang w:val="en-US"/>
        </w:rPr>
        <w:t>, CMCC,</w:t>
      </w:r>
      <w:r w:rsidR="00C74DA4">
        <w:rPr>
          <w:rFonts w:ascii="Times New Roman" w:hAnsi="Times New Roman"/>
          <w:lang w:val="en-US"/>
        </w:rPr>
        <w:t xml:space="preserve"> </w:t>
      </w:r>
      <w:r w:rsidR="004C7DFC" w:rsidRPr="00E60B6B">
        <w:rPr>
          <w:rFonts w:ascii="Times New Roman" w:hAnsi="Times New Roman"/>
          <w:lang w:val="en-US"/>
        </w:rPr>
        <w:t>RAN4#114</w:t>
      </w:r>
      <w:r w:rsidR="007B7EDC">
        <w:rPr>
          <w:rFonts w:ascii="Times New Roman" w:hAnsi="Times New Roman" w:hint="eastAsia"/>
          <w:lang w:val="en-US"/>
        </w:rPr>
        <w:t>bis</w:t>
      </w:r>
      <w:r w:rsidR="004C7DFC" w:rsidRPr="00E60B6B">
        <w:rPr>
          <w:rFonts w:ascii="Times New Roman" w:hAnsi="Times New Roman"/>
          <w:lang w:val="en-US"/>
        </w:rPr>
        <w:t xml:space="preserve">, </w:t>
      </w:r>
      <w:r w:rsidR="007B7EDC">
        <w:rPr>
          <w:rFonts w:ascii="Times New Roman" w:hAnsi="Times New Roman" w:hint="eastAsia"/>
          <w:lang w:val="en-US"/>
        </w:rPr>
        <w:t>April</w:t>
      </w:r>
      <w:r w:rsidR="00266712">
        <w:rPr>
          <w:rFonts w:ascii="Times New Roman" w:hAnsi="Times New Roman" w:hint="eastAsia"/>
          <w:lang w:val="en-US"/>
        </w:rPr>
        <w:t>,</w:t>
      </w:r>
      <w:r w:rsidR="004C7DFC" w:rsidRPr="00E60B6B">
        <w:rPr>
          <w:rFonts w:ascii="Times New Roman" w:hAnsi="Times New Roman"/>
          <w:lang w:val="en-US"/>
        </w:rPr>
        <w:t xml:space="preserve"> 2025</w:t>
      </w:r>
    </w:p>
    <w:p w14:paraId="6F0F8105" w14:textId="77777777" w:rsidR="001B76D6" w:rsidRPr="00E60B6B" w:rsidRDefault="001B76D6" w:rsidP="001B76D6">
      <w:pPr>
        <w:rPr>
          <w:rFonts w:ascii="Times New Roman" w:hAnsi="Times New Roman"/>
          <w:lang w:val="en-US"/>
        </w:rPr>
      </w:pPr>
      <w:r w:rsidRPr="00E60B6B">
        <w:rPr>
          <w:rFonts w:ascii="Times New Roman" w:hAnsi="Times New Roman"/>
          <w:lang w:val="en-US"/>
        </w:rPr>
        <w:t>[</w:t>
      </w:r>
      <w:r>
        <w:rPr>
          <w:rFonts w:ascii="Times New Roman" w:hAnsi="Times New Roman"/>
          <w:lang w:val="en-US"/>
        </w:rPr>
        <w:t>4</w:t>
      </w:r>
      <w:r w:rsidRPr="00E60B6B">
        <w:rPr>
          <w:rFonts w:ascii="Times New Roman" w:hAnsi="Times New Roman"/>
          <w:lang w:val="en-US"/>
        </w:rPr>
        <w:t xml:space="preserve">] </w:t>
      </w:r>
      <w:r w:rsidRPr="003257A0">
        <w:rPr>
          <w:rFonts w:ascii="Times New Roman" w:hAnsi="Times New Roman"/>
          <w:lang w:val="en-US"/>
        </w:rPr>
        <w:t>R1-2503020,</w:t>
      </w:r>
      <w:r w:rsidRPr="003257A0">
        <w:rPr>
          <w:rFonts w:ascii="Times New Roman" w:hAnsi="Times New Roman" w:hint="eastAsia"/>
          <w:lang w:val="en-US"/>
        </w:rPr>
        <w:t xml:space="preserve"> S</w:t>
      </w:r>
      <w:r w:rsidRPr="003257A0">
        <w:rPr>
          <w:rFonts w:ascii="Times New Roman" w:hAnsi="Times New Roman"/>
          <w:lang w:val="en-US"/>
        </w:rPr>
        <w:t xml:space="preserve">ummary </w:t>
      </w:r>
      <w:r w:rsidRPr="003257A0">
        <w:rPr>
          <w:rFonts w:ascii="Times New Roman" w:hAnsi="Times New Roman" w:hint="eastAsia"/>
          <w:lang w:val="en-US"/>
        </w:rPr>
        <w:t>#1</w:t>
      </w:r>
      <w:r w:rsidRPr="003257A0">
        <w:rPr>
          <w:rFonts w:ascii="Times New Roman" w:hAnsi="Times New Roman"/>
          <w:lang w:val="en-US"/>
        </w:rPr>
        <w:t xml:space="preserve"> for</w:t>
      </w:r>
      <w:r w:rsidRPr="003257A0">
        <w:rPr>
          <w:rFonts w:ascii="Times New Roman" w:hAnsi="Times New Roman" w:hint="eastAsia"/>
          <w:lang w:val="en-US"/>
        </w:rPr>
        <w:t xml:space="preserve"> coding aspects of </w:t>
      </w:r>
      <w:r w:rsidRPr="003257A0">
        <w:rPr>
          <w:rFonts w:ascii="Times New Roman" w:hAnsi="Times New Roman"/>
          <w:lang w:val="en-US"/>
        </w:rPr>
        <w:t>physical</w:t>
      </w:r>
      <w:r w:rsidRPr="003257A0">
        <w:rPr>
          <w:rFonts w:ascii="Times New Roman" w:hAnsi="Times New Roman" w:hint="eastAsia"/>
          <w:lang w:val="en-US"/>
        </w:rPr>
        <w:t xml:space="preserve"> channel design</w:t>
      </w:r>
      <w:r w:rsidRPr="003257A0">
        <w:rPr>
          <w:rFonts w:ascii="Times New Roman" w:hAnsi="Times New Roman"/>
          <w:lang w:val="en-US"/>
        </w:rPr>
        <w:t>, RAN1#120bis,</w:t>
      </w:r>
      <w:r w:rsidRPr="003257A0">
        <w:rPr>
          <w:rFonts w:ascii="Times New Roman" w:hAnsi="Times New Roman" w:hint="eastAsia"/>
          <w:lang w:val="en-US"/>
        </w:rPr>
        <w:t xml:space="preserve"> </w:t>
      </w:r>
      <w:r>
        <w:rPr>
          <w:rFonts w:ascii="Times New Roman" w:hAnsi="Times New Roman" w:hint="eastAsia"/>
          <w:lang w:val="en-US"/>
        </w:rPr>
        <w:t>April,</w:t>
      </w:r>
      <w:r w:rsidRPr="00E60B6B">
        <w:rPr>
          <w:rFonts w:ascii="Times New Roman" w:hAnsi="Times New Roman"/>
          <w:lang w:val="en-US"/>
        </w:rPr>
        <w:t xml:space="preserve"> 2025</w:t>
      </w:r>
    </w:p>
    <w:p w14:paraId="6E650945" w14:textId="5A4F64AB" w:rsidR="003257A0" w:rsidRDefault="003257A0" w:rsidP="001B76D6">
      <w:pPr>
        <w:rPr>
          <w:rFonts w:ascii="Times New Roman" w:hAnsi="Times New Roman"/>
          <w:lang w:val="en-US"/>
        </w:rPr>
      </w:pPr>
      <w:r w:rsidRPr="00E60B6B">
        <w:rPr>
          <w:rFonts w:ascii="Times New Roman" w:hAnsi="Times New Roman"/>
          <w:lang w:val="en-US"/>
        </w:rPr>
        <w:t>[</w:t>
      </w:r>
      <w:r w:rsidR="001B76D6">
        <w:rPr>
          <w:rFonts w:ascii="Times New Roman" w:hAnsi="Times New Roman"/>
          <w:lang w:val="en-US"/>
        </w:rPr>
        <w:t>5</w:t>
      </w:r>
      <w:r w:rsidRPr="00E60B6B">
        <w:rPr>
          <w:rFonts w:ascii="Times New Roman" w:hAnsi="Times New Roman"/>
          <w:lang w:val="en-US"/>
        </w:rPr>
        <w:t xml:space="preserve">] </w:t>
      </w:r>
      <w:r w:rsidRPr="003257A0">
        <w:rPr>
          <w:rFonts w:ascii="Times New Roman" w:hAnsi="Times New Roman"/>
          <w:lang w:val="en-US"/>
        </w:rPr>
        <w:t>R1-2503112, Session notes for 9.4 Solutions for Ambient IoT in NR,</w:t>
      </w:r>
      <w:r>
        <w:rPr>
          <w:rFonts w:ascii="Times New Roman" w:hAnsi="Times New Roman"/>
          <w:lang w:val="en-US"/>
        </w:rPr>
        <w:t xml:space="preserve"> </w:t>
      </w:r>
      <w:r w:rsidRPr="003257A0">
        <w:rPr>
          <w:rFonts w:ascii="Times New Roman" w:hAnsi="Times New Roman"/>
          <w:lang w:val="en-US"/>
        </w:rPr>
        <w:t>RAN1#120bis,</w:t>
      </w:r>
      <w:r w:rsidRPr="003257A0">
        <w:rPr>
          <w:rFonts w:ascii="Times New Roman" w:hAnsi="Times New Roman" w:hint="eastAsia"/>
          <w:lang w:val="en-US"/>
        </w:rPr>
        <w:t xml:space="preserve"> </w:t>
      </w:r>
      <w:r>
        <w:rPr>
          <w:rFonts w:ascii="Times New Roman" w:hAnsi="Times New Roman" w:hint="eastAsia"/>
          <w:lang w:val="en-US"/>
        </w:rPr>
        <w:t>April,</w:t>
      </w:r>
      <w:r w:rsidRPr="00E60B6B">
        <w:rPr>
          <w:rFonts w:ascii="Times New Roman" w:hAnsi="Times New Roman"/>
          <w:lang w:val="en-US"/>
        </w:rPr>
        <w:t xml:space="preserve"> 2025</w:t>
      </w:r>
    </w:p>
    <w:p w14:paraId="5920BE8E" w14:textId="77777777" w:rsidR="009F4C07" w:rsidRPr="00420B32" w:rsidRDefault="009F4C07">
      <w:pPr>
        <w:rPr>
          <w:rFonts w:ascii="Times New Roman" w:hAnsi="Times New Roman"/>
          <w:lang w:val="en-US"/>
        </w:rPr>
      </w:pPr>
    </w:p>
    <w:sectPr w:rsidR="009F4C07" w:rsidRPr="00420B3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BF953" w14:textId="77777777" w:rsidR="00965C98" w:rsidRDefault="00965C98">
      <w:pPr>
        <w:spacing w:after="0"/>
      </w:pPr>
      <w:r>
        <w:separator/>
      </w:r>
    </w:p>
  </w:endnote>
  <w:endnote w:type="continuationSeparator" w:id="0">
    <w:p w14:paraId="66BF5D06" w14:textId="77777777" w:rsidR="00965C98" w:rsidRDefault="00965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95627A" w:rsidRDefault="0095627A"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6D1C" w14:textId="77777777" w:rsidR="00965C98" w:rsidRDefault="00965C98">
      <w:pPr>
        <w:spacing w:after="0"/>
      </w:pPr>
      <w:r>
        <w:separator/>
      </w:r>
    </w:p>
  </w:footnote>
  <w:footnote w:type="continuationSeparator" w:id="0">
    <w:p w14:paraId="54DDDAA9" w14:textId="77777777" w:rsidR="00965C98" w:rsidRDefault="00965C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95627A" w:rsidRDefault="009562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EC35A9"/>
    <w:multiLevelType w:val="multilevel"/>
    <w:tmpl w:val="8E2CB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E731AD"/>
    <w:multiLevelType w:val="multilevel"/>
    <w:tmpl w:val="13946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E5362"/>
    <w:multiLevelType w:val="multilevel"/>
    <w:tmpl w:val="29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0C60F2"/>
    <w:multiLevelType w:val="multilevel"/>
    <w:tmpl w:val="CFC4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594DAB"/>
    <w:multiLevelType w:val="multilevel"/>
    <w:tmpl w:val="9A2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A5F1A"/>
    <w:multiLevelType w:val="multilevel"/>
    <w:tmpl w:val="4F3C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2B6326"/>
    <w:multiLevelType w:val="hybridMultilevel"/>
    <w:tmpl w:val="09C63DA4"/>
    <w:lvl w:ilvl="0" w:tplc="3498FC22">
      <w:start w:val="1"/>
      <w:numFmt w:val="bullet"/>
      <w:lvlText w:val=""/>
      <w:lvlJc w:val="left"/>
      <w:pPr>
        <w:tabs>
          <w:tab w:val="num" w:pos="720"/>
        </w:tabs>
        <w:ind w:left="720" w:hanging="360"/>
      </w:pPr>
      <w:rPr>
        <w:rFonts w:ascii="Wingdings" w:hAnsi="Wingdings" w:hint="default"/>
      </w:rPr>
    </w:lvl>
    <w:lvl w:ilvl="1" w:tplc="59F6BF0A" w:tentative="1">
      <w:start w:val="1"/>
      <w:numFmt w:val="bullet"/>
      <w:lvlText w:val=""/>
      <w:lvlJc w:val="left"/>
      <w:pPr>
        <w:tabs>
          <w:tab w:val="num" w:pos="1440"/>
        </w:tabs>
        <w:ind w:left="1440" w:hanging="360"/>
      </w:pPr>
      <w:rPr>
        <w:rFonts w:ascii="Wingdings" w:hAnsi="Wingdings" w:hint="default"/>
      </w:rPr>
    </w:lvl>
    <w:lvl w:ilvl="2" w:tplc="7E1A3446" w:tentative="1">
      <w:start w:val="1"/>
      <w:numFmt w:val="bullet"/>
      <w:lvlText w:val=""/>
      <w:lvlJc w:val="left"/>
      <w:pPr>
        <w:tabs>
          <w:tab w:val="num" w:pos="2160"/>
        </w:tabs>
        <w:ind w:left="2160" w:hanging="360"/>
      </w:pPr>
      <w:rPr>
        <w:rFonts w:ascii="Wingdings" w:hAnsi="Wingdings" w:hint="default"/>
      </w:rPr>
    </w:lvl>
    <w:lvl w:ilvl="3" w:tplc="EAF68286" w:tentative="1">
      <w:start w:val="1"/>
      <w:numFmt w:val="bullet"/>
      <w:lvlText w:val=""/>
      <w:lvlJc w:val="left"/>
      <w:pPr>
        <w:tabs>
          <w:tab w:val="num" w:pos="2880"/>
        </w:tabs>
        <w:ind w:left="2880" w:hanging="360"/>
      </w:pPr>
      <w:rPr>
        <w:rFonts w:ascii="Wingdings" w:hAnsi="Wingdings" w:hint="default"/>
      </w:rPr>
    </w:lvl>
    <w:lvl w:ilvl="4" w:tplc="DB82B2E6" w:tentative="1">
      <w:start w:val="1"/>
      <w:numFmt w:val="bullet"/>
      <w:lvlText w:val=""/>
      <w:lvlJc w:val="left"/>
      <w:pPr>
        <w:tabs>
          <w:tab w:val="num" w:pos="3600"/>
        </w:tabs>
        <w:ind w:left="3600" w:hanging="360"/>
      </w:pPr>
      <w:rPr>
        <w:rFonts w:ascii="Wingdings" w:hAnsi="Wingdings" w:hint="default"/>
      </w:rPr>
    </w:lvl>
    <w:lvl w:ilvl="5" w:tplc="B86ECA82" w:tentative="1">
      <w:start w:val="1"/>
      <w:numFmt w:val="bullet"/>
      <w:lvlText w:val=""/>
      <w:lvlJc w:val="left"/>
      <w:pPr>
        <w:tabs>
          <w:tab w:val="num" w:pos="4320"/>
        </w:tabs>
        <w:ind w:left="4320" w:hanging="360"/>
      </w:pPr>
      <w:rPr>
        <w:rFonts w:ascii="Wingdings" w:hAnsi="Wingdings" w:hint="default"/>
      </w:rPr>
    </w:lvl>
    <w:lvl w:ilvl="6" w:tplc="73EA741E" w:tentative="1">
      <w:start w:val="1"/>
      <w:numFmt w:val="bullet"/>
      <w:lvlText w:val=""/>
      <w:lvlJc w:val="left"/>
      <w:pPr>
        <w:tabs>
          <w:tab w:val="num" w:pos="5040"/>
        </w:tabs>
        <w:ind w:left="5040" w:hanging="360"/>
      </w:pPr>
      <w:rPr>
        <w:rFonts w:ascii="Wingdings" w:hAnsi="Wingdings" w:hint="default"/>
      </w:rPr>
    </w:lvl>
    <w:lvl w:ilvl="7" w:tplc="061CC84E" w:tentative="1">
      <w:start w:val="1"/>
      <w:numFmt w:val="bullet"/>
      <w:lvlText w:val=""/>
      <w:lvlJc w:val="left"/>
      <w:pPr>
        <w:tabs>
          <w:tab w:val="num" w:pos="5760"/>
        </w:tabs>
        <w:ind w:left="5760" w:hanging="360"/>
      </w:pPr>
      <w:rPr>
        <w:rFonts w:ascii="Wingdings" w:hAnsi="Wingdings" w:hint="default"/>
      </w:rPr>
    </w:lvl>
    <w:lvl w:ilvl="8" w:tplc="E214C8B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409E5"/>
    <w:multiLevelType w:val="multilevel"/>
    <w:tmpl w:val="9B046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5F6ABF"/>
    <w:multiLevelType w:val="multilevel"/>
    <w:tmpl w:val="D1B81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117FB2"/>
    <w:multiLevelType w:val="multilevel"/>
    <w:tmpl w:val="3DA43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80B63"/>
    <w:multiLevelType w:val="hybridMultilevel"/>
    <w:tmpl w:val="E1D2D03C"/>
    <w:lvl w:ilvl="0" w:tplc="306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CB52CF"/>
    <w:multiLevelType w:val="multilevel"/>
    <w:tmpl w:val="281C1F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8732180"/>
    <w:multiLevelType w:val="multilevel"/>
    <w:tmpl w:val="EA66E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0E7301"/>
    <w:multiLevelType w:val="multilevel"/>
    <w:tmpl w:val="90C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D1425D"/>
    <w:multiLevelType w:val="multilevel"/>
    <w:tmpl w:val="67A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0"/>
  </w:num>
  <w:num w:numId="3">
    <w:abstractNumId w:val="11"/>
  </w:num>
  <w:num w:numId="4">
    <w:abstractNumId w:val="15"/>
  </w:num>
  <w:num w:numId="5">
    <w:abstractNumId w:val="17"/>
  </w:num>
  <w:num w:numId="6">
    <w:abstractNumId w:val="24"/>
  </w:num>
  <w:num w:numId="7">
    <w:abstractNumId w:val="12"/>
  </w:num>
  <w:num w:numId="8">
    <w:abstractNumId w:val="6"/>
  </w:num>
  <w:num w:numId="9">
    <w:abstractNumId w:val="18"/>
  </w:num>
  <w:num w:numId="10">
    <w:abstractNumId w:val="3"/>
  </w:num>
  <w:num w:numId="11">
    <w:abstractNumId w:val="10"/>
  </w:num>
  <w:num w:numId="12">
    <w:abstractNumId w:val="27"/>
  </w:num>
  <w:num w:numId="13">
    <w:abstractNumId w:val="1"/>
  </w:num>
  <w:num w:numId="14">
    <w:abstractNumId w:val="20"/>
  </w:num>
  <w:num w:numId="15">
    <w:abstractNumId w:val="5"/>
  </w:num>
  <w:num w:numId="16">
    <w:abstractNumId w:val="9"/>
  </w:num>
  <w:num w:numId="17">
    <w:abstractNumId w:val="7"/>
  </w:num>
  <w:num w:numId="18">
    <w:abstractNumId w:val="13"/>
  </w:num>
  <w:num w:numId="19">
    <w:abstractNumId w:val="2"/>
  </w:num>
  <w:num w:numId="20">
    <w:abstractNumId w:val="14"/>
  </w:num>
  <w:num w:numId="21">
    <w:abstractNumId w:val="16"/>
  </w:num>
  <w:num w:numId="22">
    <w:abstractNumId w:val="8"/>
  </w:num>
  <w:num w:numId="23">
    <w:abstractNumId w:val="19"/>
  </w:num>
  <w:num w:numId="24">
    <w:abstractNumId w:val="4"/>
  </w:num>
  <w:num w:numId="25">
    <w:abstractNumId w:val="26"/>
  </w:num>
  <w:num w:numId="26">
    <w:abstractNumId w:val="25"/>
  </w:num>
  <w:num w:numId="27">
    <w:abstractNumId w:val="23"/>
  </w:num>
  <w:num w:numId="2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320B"/>
    <w:rsid w:val="00005608"/>
    <w:rsid w:val="00016794"/>
    <w:rsid w:val="00022D80"/>
    <w:rsid w:val="00024A50"/>
    <w:rsid w:val="00026563"/>
    <w:rsid w:val="000278CA"/>
    <w:rsid w:val="00030AAB"/>
    <w:rsid w:val="00031583"/>
    <w:rsid w:val="00033282"/>
    <w:rsid w:val="000375D2"/>
    <w:rsid w:val="00040C3F"/>
    <w:rsid w:val="00042FAC"/>
    <w:rsid w:val="00044321"/>
    <w:rsid w:val="000449A5"/>
    <w:rsid w:val="00045C74"/>
    <w:rsid w:val="00051FB2"/>
    <w:rsid w:val="0005216D"/>
    <w:rsid w:val="00053E7B"/>
    <w:rsid w:val="000643BC"/>
    <w:rsid w:val="000646BC"/>
    <w:rsid w:val="00074EDB"/>
    <w:rsid w:val="0008023E"/>
    <w:rsid w:val="00084024"/>
    <w:rsid w:val="00086BC5"/>
    <w:rsid w:val="00091FEA"/>
    <w:rsid w:val="000922A0"/>
    <w:rsid w:val="00092764"/>
    <w:rsid w:val="00093536"/>
    <w:rsid w:val="000A44FD"/>
    <w:rsid w:val="000A5A0F"/>
    <w:rsid w:val="000B4A13"/>
    <w:rsid w:val="000B56C4"/>
    <w:rsid w:val="000B5B79"/>
    <w:rsid w:val="000C236B"/>
    <w:rsid w:val="000C32DA"/>
    <w:rsid w:val="000C3912"/>
    <w:rsid w:val="000D3A49"/>
    <w:rsid w:val="000D70BE"/>
    <w:rsid w:val="000D7155"/>
    <w:rsid w:val="000D7511"/>
    <w:rsid w:val="000E042E"/>
    <w:rsid w:val="000E2A09"/>
    <w:rsid w:val="000E4AFB"/>
    <w:rsid w:val="000E6667"/>
    <w:rsid w:val="000F54F4"/>
    <w:rsid w:val="000F5F9A"/>
    <w:rsid w:val="001008F3"/>
    <w:rsid w:val="00104F79"/>
    <w:rsid w:val="00104F7A"/>
    <w:rsid w:val="0011185F"/>
    <w:rsid w:val="00112031"/>
    <w:rsid w:val="00113140"/>
    <w:rsid w:val="0011678A"/>
    <w:rsid w:val="00122ECB"/>
    <w:rsid w:val="00126557"/>
    <w:rsid w:val="001302D0"/>
    <w:rsid w:val="001312F2"/>
    <w:rsid w:val="001354B2"/>
    <w:rsid w:val="00136BF8"/>
    <w:rsid w:val="00137F32"/>
    <w:rsid w:val="00142FFC"/>
    <w:rsid w:val="00143D2E"/>
    <w:rsid w:val="001469C2"/>
    <w:rsid w:val="00146EA5"/>
    <w:rsid w:val="001509BF"/>
    <w:rsid w:val="00151797"/>
    <w:rsid w:val="00152380"/>
    <w:rsid w:val="00160A09"/>
    <w:rsid w:val="0016346F"/>
    <w:rsid w:val="0016736D"/>
    <w:rsid w:val="00167BBA"/>
    <w:rsid w:val="00170FAB"/>
    <w:rsid w:val="00182617"/>
    <w:rsid w:val="001912FE"/>
    <w:rsid w:val="0019192A"/>
    <w:rsid w:val="00191E36"/>
    <w:rsid w:val="001920E2"/>
    <w:rsid w:val="001922B5"/>
    <w:rsid w:val="00195A31"/>
    <w:rsid w:val="001A05E2"/>
    <w:rsid w:val="001A07B4"/>
    <w:rsid w:val="001A187D"/>
    <w:rsid w:val="001A22A6"/>
    <w:rsid w:val="001A78D0"/>
    <w:rsid w:val="001A7AD1"/>
    <w:rsid w:val="001B76D6"/>
    <w:rsid w:val="001C06A4"/>
    <w:rsid w:val="001C33EC"/>
    <w:rsid w:val="001C380A"/>
    <w:rsid w:val="001C66D6"/>
    <w:rsid w:val="001C75F1"/>
    <w:rsid w:val="001C789D"/>
    <w:rsid w:val="001D3C8A"/>
    <w:rsid w:val="001E274B"/>
    <w:rsid w:val="001E28D7"/>
    <w:rsid w:val="001E4D56"/>
    <w:rsid w:val="001E6145"/>
    <w:rsid w:val="001F7A06"/>
    <w:rsid w:val="00201B30"/>
    <w:rsid w:val="00206C34"/>
    <w:rsid w:val="00214E55"/>
    <w:rsid w:val="00215955"/>
    <w:rsid w:val="00215B0C"/>
    <w:rsid w:val="002170E7"/>
    <w:rsid w:val="00217553"/>
    <w:rsid w:val="0023019C"/>
    <w:rsid w:val="002310A4"/>
    <w:rsid w:val="0023118E"/>
    <w:rsid w:val="0023127E"/>
    <w:rsid w:val="00232D79"/>
    <w:rsid w:val="00236BBC"/>
    <w:rsid w:val="00240AFE"/>
    <w:rsid w:val="00241355"/>
    <w:rsid w:val="0024371B"/>
    <w:rsid w:val="002449DA"/>
    <w:rsid w:val="0024633A"/>
    <w:rsid w:val="00247195"/>
    <w:rsid w:val="00250E33"/>
    <w:rsid w:val="00257C47"/>
    <w:rsid w:val="00266712"/>
    <w:rsid w:val="00270443"/>
    <w:rsid w:val="0027099B"/>
    <w:rsid w:val="00272972"/>
    <w:rsid w:val="0027463D"/>
    <w:rsid w:val="00274B2E"/>
    <w:rsid w:val="00276B56"/>
    <w:rsid w:val="002826B2"/>
    <w:rsid w:val="00282B27"/>
    <w:rsid w:val="002901C1"/>
    <w:rsid w:val="00291166"/>
    <w:rsid w:val="0029337D"/>
    <w:rsid w:val="00295BF3"/>
    <w:rsid w:val="002960BC"/>
    <w:rsid w:val="002A4A74"/>
    <w:rsid w:val="002B3B24"/>
    <w:rsid w:val="002B4555"/>
    <w:rsid w:val="002B477D"/>
    <w:rsid w:val="002B4BB0"/>
    <w:rsid w:val="002B6C98"/>
    <w:rsid w:val="002C0E48"/>
    <w:rsid w:val="002C0F8A"/>
    <w:rsid w:val="002C2182"/>
    <w:rsid w:val="002C5946"/>
    <w:rsid w:val="002C6572"/>
    <w:rsid w:val="002C683E"/>
    <w:rsid w:val="002D5B3C"/>
    <w:rsid w:val="002D724C"/>
    <w:rsid w:val="002D7873"/>
    <w:rsid w:val="002E05C1"/>
    <w:rsid w:val="002E19DE"/>
    <w:rsid w:val="002E1F0C"/>
    <w:rsid w:val="002E3D44"/>
    <w:rsid w:val="002E6497"/>
    <w:rsid w:val="002E6D4A"/>
    <w:rsid w:val="002E77A3"/>
    <w:rsid w:val="002F11FB"/>
    <w:rsid w:val="002F1444"/>
    <w:rsid w:val="002F18AC"/>
    <w:rsid w:val="002F305C"/>
    <w:rsid w:val="002F7353"/>
    <w:rsid w:val="003008DF"/>
    <w:rsid w:val="003014B4"/>
    <w:rsid w:val="003022A0"/>
    <w:rsid w:val="00303652"/>
    <w:rsid w:val="00304108"/>
    <w:rsid w:val="00316575"/>
    <w:rsid w:val="00316F24"/>
    <w:rsid w:val="0032005F"/>
    <w:rsid w:val="0032319D"/>
    <w:rsid w:val="003257A0"/>
    <w:rsid w:val="00326D09"/>
    <w:rsid w:val="0033125F"/>
    <w:rsid w:val="00331D30"/>
    <w:rsid w:val="00333CD2"/>
    <w:rsid w:val="00334A0E"/>
    <w:rsid w:val="00334F8A"/>
    <w:rsid w:val="0034493F"/>
    <w:rsid w:val="00351B19"/>
    <w:rsid w:val="0035535D"/>
    <w:rsid w:val="0035642C"/>
    <w:rsid w:val="00356CAB"/>
    <w:rsid w:val="003623F8"/>
    <w:rsid w:val="00362B54"/>
    <w:rsid w:val="003636DD"/>
    <w:rsid w:val="00366393"/>
    <w:rsid w:val="00366969"/>
    <w:rsid w:val="00367A25"/>
    <w:rsid w:val="00370E63"/>
    <w:rsid w:val="00372CF3"/>
    <w:rsid w:val="0037723D"/>
    <w:rsid w:val="00381102"/>
    <w:rsid w:val="0038442A"/>
    <w:rsid w:val="00385453"/>
    <w:rsid w:val="00385A88"/>
    <w:rsid w:val="0038632C"/>
    <w:rsid w:val="003904B3"/>
    <w:rsid w:val="003A3874"/>
    <w:rsid w:val="003A690E"/>
    <w:rsid w:val="003A6CEF"/>
    <w:rsid w:val="003B17E8"/>
    <w:rsid w:val="003B1E06"/>
    <w:rsid w:val="003B302C"/>
    <w:rsid w:val="003B5225"/>
    <w:rsid w:val="003B5892"/>
    <w:rsid w:val="003C08F2"/>
    <w:rsid w:val="003C0F39"/>
    <w:rsid w:val="003C5E5E"/>
    <w:rsid w:val="003D00A7"/>
    <w:rsid w:val="003D32BB"/>
    <w:rsid w:val="003D61CB"/>
    <w:rsid w:val="003D6EEB"/>
    <w:rsid w:val="003E2682"/>
    <w:rsid w:val="003E4DAC"/>
    <w:rsid w:val="003F45A9"/>
    <w:rsid w:val="00400A2A"/>
    <w:rsid w:val="0040412D"/>
    <w:rsid w:val="004056F3"/>
    <w:rsid w:val="00406D0F"/>
    <w:rsid w:val="0041056A"/>
    <w:rsid w:val="00411CC0"/>
    <w:rsid w:val="00412F23"/>
    <w:rsid w:val="00414147"/>
    <w:rsid w:val="00414980"/>
    <w:rsid w:val="00420914"/>
    <w:rsid w:val="00420B32"/>
    <w:rsid w:val="00421052"/>
    <w:rsid w:val="0042450C"/>
    <w:rsid w:val="00424715"/>
    <w:rsid w:val="0042502F"/>
    <w:rsid w:val="00425BEF"/>
    <w:rsid w:val="004263AC"/>
    <w:rsid w:val="004266EE"/>
    <w:rsid w:val="00434B35"/>
    <w:rsid w:val="00435466"/>
    <w:rsid w:val="0043614E"/>
    <w:rsid w:val="00442A68"/>
    <w:rsid w:val="00442B3D"/>
    <w:rsid w:val="00444F02"/>
    <w:rsid w:val="00445F6D"/>
    <w:rsid w:val="00456E83"/>
    <w:rsid w:val="004577B8"/>
    <w:rsid w:val="00473164"/>
    <w:rsid w:val="0047503C"/>
    <w:rsid w:val="00475E73"/>
    <w:rsid w:val="00475F61"/>
    <w:rsid w:val="0048381E"/>
    <w:rsid w:val="00483A9C"/>
    <w:rsid w:val="0048520E"/>
    <w:rsid w:val="00486509"/>
    <w:rsid w:val="0048774E"/>
    <w:rsid w:val="00491C27"/>
    <w:rsid w:val="0049341F"/>
    <w:rsid w:val="0049432C"/>
    <w:rsid w:val="004A18F6"/>
    <w:rsid w:val="004A232B"/>
    <w:rsid w:val="004A3318"/>
    <w:rsid w:val="004A4CFA"/>
    <w:rsid w:val="004A6807"/>
    <w:rsid w:val="004B3DF3"/>
    <w:rsid w:val="004B64AB"/>
    <w:rsid w:val="004C3B48"/>
    <w:rsid w:val="004C47CA"/>
    <w:rsid w:val="004C7DFC"/>
    <w:rsid w:val="004D1F3E"/>
    <w:rsid w:val="004D5502"/>
    <w:rsid w:val="004D7AE9"/>
    <w:rsid w:val="004E139E"/>
    <w:rsid w:val="004E23B6"/>
    <w:rsid w:val="004E32B8"/>
    <w:rsid w:val="004E5A1D"/>
    <w:rsid w:val="004F20E2"/>
    <w:rsid w:val="004F5872"/>
    <w:rsid w:val="004F5D8A"/>
    <w:rsid w:val="00501AFA"/>
    <w:rsid w:val="00503817"/>
    <w:rsid w:val="0051346C"/>
    <w:rsid w:val="005136DD"/>
    <w:rsid w:val="00517817"/>
    <w:rsid w:val="005257D0"/>
    <w:rsid w:val="00527B8F"/>
    <w:rsid w:val="005312DB"/>
    <w:rsid w:val="00540200"/>
    <w:rsid w:val="00541633"/>
    <w:rsid w:val="00541D6E"/>
    <w:rsid w:val="005428D3"/>
    <w:rsid w:val="005430D8"/>
    <w:rsid w:val="005510B5"/>
    <w:rsid w:val="00552688"/>
    <w:rsid w:val="00553F64"/>
    <w:rsid w:val="005540DF"/>
    <w:rsid w:val="00557262"/>
    <w:rsid w:val="0055747F"/>
    <w:rsid w:val="00557557"/>
    <w:rsid w:val="00557A48"/>
    <w:rsid w:val="00557F4F"/>
    <w:rsid w:val="00561B83"/>
    <w:rsid w:val="00562357"/>
    <w:rsid w:val="00566F47"/>
    <w:rsid w:val="00570829"/>
    <w:rsid w:val="00570CB1"/>
    <w:rsid w:val="0057279F"/>
    <w:rsid w:val="00573026"/>
    <w:rsid w:val="00575394"/>
    <w:rsid w:val="005773AF"/>
    <w:rsid w:val="00580008"/>
    <w:rsid w:val="00580029"/>
    <w:rsid w:val="00583202"/>
    <w:rsid w:val="00583240"/>
    <w:rsid w:val="00585682"/>
    <w:rsid w:val="00591439"/>
    <w:rsid w:val="00593BF2"/>
    <w:rsid w:val="00594D53"/>
    <w:rsid w:val="0059562A"/>
    <w:rsid w:val="005A155B"/>
    <w:rsid w:val="005A29B3"/>
    <w:rsid w:val="005A78FA"/>
    <w:rsid w:val="005A7A99"/>
    <w:rsid w:val="005B5A05"/>
    <w:rsid w:val="005C6581"/>
    <w:rsid w:val="005D1739"/>
    <w:rsid w:val="005D339F"/>
    <w:rsid w:val="005D51BE"/>
    <w:rsid w:val="005D54E9"/>
    <w:rsid w:val="005E5E7D"/>
    <w:rsid w:val="005E6206"/>
    <w:rsid w:val="005F0938"/>
    <w:rsid w:val="005F3B66"/>
    <w:rsid w:val="005F40B8"/>
    <w:rsid w:val="00602B78"/>
    <w:rsid w:val="00603482"/>
    <w:rsid w:val="00607ED5"/>
    <w:rsid w:val="00614619"/>
    <w:rsid w:val="00614D37"/>
    <w:rsid w:val="00616F35"/>
    <w:rsid w:val="00626C07"/>
    <w:rsid w:val="00630592"/>
    <w:rsid w:val="00630BA1"/>
    <w:rsid w:val="00630C69"/>
    <w:rsid w:val="00634292"/>
    <w:rsid w:val="00634C86"/>
    <w:rsid w:val="0063799F"/>
    <w:rsid w:val="00642565"/>
    <w:rsid w:val="00642D0E"/>
    <w:rsid w:val="0064334E"/>
    <w:rsid w:val="00644608"/>
    <w:rsid w:val="00645C82"/>
    <w:rsid w:val="00646BD9"/>
    <w:rsid w:val="00663B1D"/>
    <w:rsid w:val="00663CE3"/>
    <w:rsid w:val="00665250"/>
    <w:rsid w:val="00673A46"/>
    <w:rsid w:val="006773A6"/>
    <w:rsid w:val="00681C92"/>
    <w:rsid w:val="00681F26"/>
    <w:rsid w:val="0068380E"/>
    <w:rsid w:val="00683E86"/>
    <w:rsid w:val="00685B33"/>
    <w:rsid w:val="00691355"/>
    <w:rsid w:val="00691515"/>
    <w:rsid w:val="006954B8"/>
    <w:rsid w:val="00695EB3"/>
    <w:rsid w:val="00696A42"/>
    <w:rsid w:val="006A4B23"/>
    <w:rsid w:val="006A60E9"/>
    <w:rsid w:val="006B2259"/>
    <w:rsid w:val="006C2975"/>
    <w:rsid w:val="006C3E77"/>
    <w:rsid w:val="006C439B"/>
    <w:rsid w:val="006C5B33"/>
    <w:rsid w:val="006C6DD0"/>
    <w:rsid w:val="006C7957"/>
    <w:rsid w:val="006C7B43"/>
    <w:rsid w:val="006D126E"/>
    <w:rsid w:val="006D40FE"/>
    <w:rsid w:val="006E4C8A"/>
    <w:rsid w:val="006E5231"/>
    <w:rsid w:val="006E5D60"/>
    <w:rsid w:val="006E723E"/>
    <w:rsid w:val="006E771C"/>
    <w:rsid w:val="006F01CF"/>
    <w:rsid w:val="006F0E87"/>
    <w:rsid w:val="006F11B6"/>
    <w:rsid w:val="006F1E00"/>
    <w:rsid w:val="006F3708"/>
    <w:rsid w:val="0070252D"/>
    <w:rsid w:val="00705048"/>
    <w:rsid w:val="007078B2"/>
    <w:rsid w:val="0071150B"/>
    <w:rsid w:val="00711C16"/>
    <w:rsid w:val="00714174"/>
    <w:rsid w:val="00720C28"/>
    <w:rsid w:val="007226CC"/>
    <w:rsid w:val="007240AF"/>
    <w:rsid w:val="00730F1C"/>
    <w:rsid w:val="0073391C"/>
    <w:rsid w:val="00734F88"/>
    <w:rsid w:val="00741FBA"/>
    <w:rsid w:val="0074253E"/>
    <w:rsid w:val="007475E9"/>
    <w:rsid w:val="007512C7"/>
    <w:rsid w:val="00751461"/>
    <w:rsid w:val="007554C3"/>
    <w:rsid w:val="0075720F"/>
    <w:rsid w:val="0076058C"/>
    <w:rsid w:val="007622A5"/>
    <w:rsid w:val="007651E0"/>
    <w:rsid w:val="007713E8"/>
    <w:rsid w:val="00772312"/>
    <w:rsid w:val="00776C0A"/>
    <w:rsid w:val="00776C9A"/>
    <w:rsid w:val="007772DF"/>
    <w:rsid w:val="00780661"/>
    <w:rsid w:val="00781757"/>
    <w:rsid w:val="00785B1C"/>
    <w:rsid w:val="00786CBF"/>
    <w:rsid w:val="007941A6"/>
    <w:rsid w:val="007966B4"/>
    <w:rsid w:val="007976B0"/>
    <w:rsid w:val="007A0232"/>
    <w:rsid w:val="007A0C9E"/>
    <w:rsid w:val="007A0DBC"/>
    <w:rsid w:val="007A5266"/>
    <w:rsid w:val="007A6917"/>
    <w:rsid w:val="007B26B3"/>
    <w:rsid w:val="007B7EDC"/>
    <w:rsid w:val="007C21BA"/>
    <w:rsid w:val="007C30A5"/>
    <w:rsid w:val="007C4C94"/>
    <w:rsid w:val="007D007D"/>
    <w:rsid w:val="007D476C"/>
    <w:rsid w:val="007D4CFE"/>
    <w:rsid w:val="007D54BA"/>
    <w:rsid w:val="007D6096"/>
    <w:rsid w:val="007E2433"/>
    <w:rsid w:val="007F4917"/>
    <w:rsid w:val="007F5A28"/>
    <w:rsid w:val="007F75AF"/>
    <w:rsid w:val="008051DE"/>
    <w:rsid w:val="00805F43"/>
    <w:rsid w:val="008071B2"/>
    <w:rsid w:val="008106A8"/>
    <w:rsid w:val="00811661"/>
    <w:rsid w:val="00815E39"/>
    <w:rsid w:val="008206F3"/>
    <w:rsid w:val="00826755"/>
    <w:rsid w:val="008273B9"/>
    <w:rsid w:val="00830608"/>
    <w:rsid w:val="00832A7E"/>
    <w:rsid w:val="00834B29"/>
    <w:rsid w:val="00835D0C"/>
    <w:rsid w:val="008375CF"/>
    <w:rsid w:val="008405AA"/>
    <w:rsid w:val="00841FB3"/>
    <w:rsid w:val="0084252C"/>
    <w:rsid w:val="008456C8"/>
    <w:rsid w:val="00845C4D"/>
    <w:rsid w:val="00851250"/>
    <w:rsid w:val="00851E01"/>
    <w:rsid w:val="00856BAD"/>
    <w:rsid w:val="00860520"/>
    <w:rsid w:val="00861E8F"/>
    <w:rsid w:val="0086466C"/>
    <w:rsid w:val="00865F03"/>
    <w:rsid w:val="0087124C"/>
    <w:rsid w:val="00871A33"/>
    <w:rsid w:val="00871C70"/>
    <w:rsid w:val="00871DDF"/>
    <w:rsid w:val="00872510"/>
    <w:rsid w:val="0087306A"/>
    <w:rsid w:val="00874B95"/>
    <w:rsid w:val="00880FC7"/>
    <w:rsid w:val="0088247D"/>
    <w:rsid w:val="00882539"/>
    <w:rsid w:val="008827C2"/>
    <w:rsid w:val="008839F2"/>
    <w:rsid w:val="008848B2"/>
    <w:rsid w:val="0089053C"/>
    <w:rsid w:val="00892539"/>
    <w:rsid w:val="00893F08"/>
    <w:rsid w:val="00894F8D"/>
    <w:rsid w:val="008A1889"/>
    <w:rsid w:val="008A244A"/>
    <w:rsid w:val="008A4CA0"/>
    <w:rsid w:val="008A7916"/>
    <w:rsid w:val="008B61AB"/>
    <w:rsid w:val="008B68E8"/>
    <w:rsid w:val="008C50B4"/>
    <w:rsid w:val="008C57F4"/>
    <w:rsid w:val="008D08E0"/>
    <w:rsid w:val="008D7132"/>
    <w:rsid w:val="008D7D2E"/>
    <w:rsid w:val="008E6E8E"/>
    <w:rsid w:val="008F0FDD"/>
    <w:rsid w:val="008F5EA0"/>
    <w:rsid w:val="008F5EB0"/>
    <w:rsid w:val="00905AB8"/>
    <w:rsid w:val="00905CC6"/>
    <w:rsid w:val="00913FD4"/>
    <w:rsid w:val="00914297"/>
    <w:rsid w:val="00915E2A"/>
    <w:rsid w:val="00921BA3"/>
    <w:rsid w:val="0092732C"/>
    <w:rsid w:val="00931036"/>
    <w:rsid w:val="00935E91"/>
    <w:rsid w:val="00937A3F"/>
    <w:rsid w:val="0094011F"/>
    <w:rsid w:val="009435CF"/>
    <w:rsid w:val="00950467"/>
    <w:rsid w:val="00952711"/>
    <w:rsid w:val="00952D17"/>
    <w:rsid w:val="009547E2"/>
    <w:rsid w:val="0095627A"/>
    <w:rsid w:val="009570EE"/>
    <w:rsid w:val="00957352"/>
    <w:rsid w:val="00965C98"/>
    <w:rsid w:val="00970BA8"/>
    <w:rsid w:val="00977D98"/>
    <w:rsid w:val="0098676D"/>
    <w:rsid w:val="00994E81"/>
    <w:rsid w:val="0099647D"/>
    <w:rsid w:val="00996651"/>
    <w:rsid w:val="009A39B8"/>
    <w:rsid w:val="009A44E3"/>
    <w:rsid w:val="009A4528"/>
    <w:rsid w:val="009A7E40"/>
    <w:rsid w:val="009B1754"/>
    <w:rsid w:val="009B2701"/>
    <w:rsid w:val="009B6A29"/>
    <w:rsid w:val="009C3E3E"/>
    <w:rsid w:val="009C408C"/>
    <w:rsid w:val="009C49F6"/>
    <w:rsid w:val="009C54C5"/>
    <w:rsid w:val="009C713D"/>
    <w:rsid w:val="009E0425"/>
    <w:rsid w:val="009E782E"/>
    <w:rsid w:val="009F0660"/>
    <w:rsid w:val="009F48FD"/>
    <w:rsid w:val="009F4C07"/>
    <w:rsid w:val="009F7A8E"/>
    <w:rsid w:val="00A10221"/>
    <w:rsid w:val="00A12C33"/>
    <w:rsid w:val="00A1360C"/>
    <w:rsid w:val="00A15BD7"/>
    <w:rsid w:val="00A17289"/>
    <w:rsid w:val="00A1747E"/>
    <w:rsid w:val="00A3040E"/>
    <w:rsid w:val="00A32A04"/>
    <w:rsid w:val="00A34067"/>
    <w:rsid w:val="00A357A8"/>
    <w:rsid w:val="00A36555"/>
    <w:rsid w:val="00A40446"/>
    <w:rsid w:val="00A454A9"/>
    <w:rsid w:val="00A50329"/>
    <w:rsid w:val="00A50383"/>
    <w:rsid w:val="00A50BCC"/>
    <w:rsid w:val="00A5100B"/>
    <w:rsid w:val="00A52729"/>
    <w:rsid w:val="00A55ACB"/>
    <w:rsid w:val="00A56908"/>
    <w:rsid w:val="00A60BBE"/>
    <w:rsid w:val="00A60CEA"/>
    <w:rsid w:val="00A6135E"/>
    <w:rsid w:val="00A6265B"/>
    <w:rsid w:val="00A63266"/>
    <w:rsid w:val="00A63468"/>
    <w:rsid w:val="00A63D8F"/>
    <w:rsid w:val="00A66EE6"/>
    <w:rsid w:val="00A82D46"/>
    <w:rsid w:val="00A8622C"/>
    <w:rsid w:val="00A929CE"/>
    <w:rsid w:val="00A94864"/>
    <w:rsid w:val="00A95AE8"/>
    <w:rsid w:val="00A96183"/>
    <w:rsid w:val="00AA0437"/>
    <w:rsid w:val="00AA08EF"/>
    <w:rsid w:val="00AA1000"/>
    <w:rsid w:val="00AA2BDC"/>
    <w:rsid w:val="00AA5FDF"/>
    <w:rsid w:val="00AB1FE8"/>
    <w:rsid w:val="00AB2345"/>
    <w:rsid w:val="00AB36F3"/>
    <w:rsid w:val="00AB5E40"/>
    <w:rsid w:val="00AB5E56"/>
    <w:rsid w:val="00AC30D5"/>
    <w:rsid w:val="00AC5D7B"/>
    <w:rsid w:val="00AC6FA0"/>
    <w:rsid w:val="00AC74D1"/>
    <w:rsid w:val="00AC7EB0"/>
    <w:rsid w:val="00AD0CCA"/>
    <w:rsid w:val="00AD50E6"/>
    <w:rsid w:val="00AD5F16"/>
    <w:rsid w:val="00AE3DD9"/>
    <w:rsid w:val="00AF0139"/>
    <w:rsid w:val="00AF202A"/>
    <w:rsid w:val="00AF5455"/>
    <w:rsid w:val="00AF56D7"/>
    <w:rsid w:val="00AF7028"/>
    <w:rsid w:val="00B01E18"/>
    <w:rsid w:val="00B06A6D"/>
    <w:rsid w:val="00B06D61"/>
    <w:rsid w:val="00B07E94"/>
    <w:rsid w:val="00B129AD"/>
    <w:rsid w:val="00B13AF2"/>
    <w:rsid w:val="00B14A47"/>
    <w:rsid w:val="00B16B35"/>
    <w:rsid w:val="00B17D1C"/>
    <w:rsid w:val="00B2202B"/>
    <w:rsid w:val="00B23446"/>
    <w:rsid w:val="00B2513D"/>
    <w:rsid w:val="00B277B1"/>
    <w:rsid w:val="00B30556"/>
    <w:rsid w:val="00B30C3A"/>
    <w:rsid w:val="00B31BFA"/>
    <w:rsid w:val="00B33D29"/>
    <w:rsid w:val="00B3498F"/>
    <w:rsid w:val="00B36543"/>
    <w:rsid w:val="00B416A2"/>
    <w:rsid w:val="00B4549B"/>
    <w:rsid w:val="00B4567B"/>
    <w:rsid w:val="00B51671"/>
    <w:rsid w:val="00B51CDC"/>
    <w:rsid w:val="00B51FE3"/>
    <w:rsid w:val="00B5331F"/>
    <w:rsid w:val="00B62B6E"/>
    <w:rsid w:val="00B6384C"/>
    <w:rsid w:val="00B639A0"/>
    <w:rsid w:val="00B6648E"/>
    <w:rsid w:val="00B666C8"/>
    <w:rsid w:val="00B701AA"/>
    <w:rsid w:val="00B81043"/>
    <w:rsid w:val="00B87CC5"/>
    <w:rsid w:val="00B87E21"/>
    <w:rsid w:val="00B9069B"/>
    <w:rsid w:val="00B9089F"/>
    <w:rsid w:val="00B92E0D"/>
    <w:rsid w:val="00B9505F"/>
    <w:rsid w:val="00BA248D"/>
    <w:rsid w:val="00BA616C"/>
    <w:rsid w:val="00BA67CF"/>
    <w:rsid w:val="00BB27A0"/>
    <w:rsid w:val="00BB38BE"/>
    <w:rsid w:val="00BB398B"/>
    <w:rsid w:val="00BB5628"/>
    <w:rsid w:val="00BC68F1"/>
    <w:rsid w:val="00BD06DC"/>
    <w:rsid w:val="00BD0D08"/>
    <w:rsid w:val="00BD2878"/>
    <w:rsid w:val="00BD46C9"/>
    <w:rsid w:val="00BE06B1"/>
    <w:rsid w:val="00BE0941"/>
    <w:rsid w:val="00BE1586"/>
    <w:rsid w:val="00BE2FC3"/>
    <w:rsid w:val="00BE58EA"/>
    <w:rsid w:val="00BF0C76"/>
    <w:rsid w:val="00BF134B"/>
    <w:rsid w:val="00BF4DBE"/>
    <w:rsid w:val="00BF777D"/>
    <w:rsid w:val="00BF7B21"/>
    <w:rsid w:val="00C00443"/>
    <w:rsid w:val="00C023A1"/>
    <w:rsid w:val="00C03367"/>
    <w:rsid w:val="00C03A23"/>
    <w:rsid w:val="00C05362"/>
    <w:rsid w:val="00C06970"/>
    <w:rsid w:val="00C069DF"/>
    <w:rsid w:val="00C1016E"/>
    <w:rsid w:val="00C1427E"/>
    <w:rsid w:val="00C14FCB"/>
    <w:rsid w:val="00C16FAE"/>
    <w:rsid w:val="00C208F1"/>
    <w:rsid w:val="00C21A70"/>
    <w:rsid w:val="00C230ED"/>
    <w:rsid w:val="00C26A4F"/>
    <w:rsid w:val="00C26E92"/>
    <w:rsid w:val="00C34900"/>
    <w:rsid w:val="00C35720"/>
    <w:rsid w:val="00C44A72"/>
    <w:rsid w:val="00C549FD"/>
    <w:rsid w:val="00C55B83"/>
    <w:rsid w:val="00C6039D"/>
    <w:rsid w:val="00C63D17"/>
    <w:rsid w:val="00C64309"/>
    <w:rsid w:val="00C668E4"/>
    <w:rsid w:val="00C67EE4"/>
    <w:rsid w:val="00C74DA4"/>
    <w:rsid w:val="00C763C6"/>
    <w:rsid w:val="00C76DF0"/>
    <w:rsid w:val="00C81513"/>
    <w:rsid w:val="00C82701"/>
    <w:rsid w:val="00C84689"/>
    <w:rsid w:val="00C84EB3"/>
    <w:rsid w:val="00C86DA9"/>
    <w:rsid w:val="00C90FF3"/>
    <w:rsid w:val="00C92CB3"/>
    <w:rsid w:val="00C93D20"/>
    <w:rsid w:val="00C97F93"/>
    <w:rsid w:val="00CA17BC"/>
    <w:rsid w:val="00CA4E00"/>
    <w:rsid w:val="00CA6E1E"/>
    <w:rsid w:val="00CA7A1D"/>
    <w:rsid w:val="00CB21ED"/>
    <w:rsid w:val="00CB7696"/>
    <w:rsid w:val="00CC43E7"/>
    <w:rsid w:val="00CD2A0C"/>
    <w:rsid w:val="00CD363E"/>
    <w:rsid w:val="00CD532A"/>
    <w:rsid w:val="00CD5653"/>
    <w:rsid w:val="00CE16BD"/>
    <w:rsid w:val="00CE28AC"/>
    <w:rsid w:val="00CE319E"/>
    <w:rsid w:val="00CE42A7"/>
    <w:rsid w:val="00CE6A7F"/>
    <w:rsid w:val="00CE6CBB"/>
    <w:rsid w:val="00CF55C6"/>
    <w:rsid w:val="00D021A7"/>
    <w:rsid w:val="00D02CFD"/>
    <w:rsid w:val="00D079B0"/>
    <w:rsid w:val="00D1093F"/>
    <w:rsid w:val="00D155ED"/>
    <w:rsid w:val="00D17F73"/>
    <w:rsid w:val="00D22D3C"/>
    <w:rsid w:val="00D27C47"/>
    <w:rsid w:val="00D27E48"/>
    <w:rsid w:val="00D36A20"/>
    <w:rsid w:val="00D4008A"/>
    <w:rsid w:val="00D43B72"/>
    <w:rsid w:val="00D45ED7"/>
    <w:rsid w:val="00D50856"/>
    <w:rsid w:val="00D5174B"/>
    <w:rsid w:val="00D5281B"/>
    <w:rsid w:val="00D54B06"/>
    <w:rsid w:val="00D619B1"/>
    <w:rsid w:val="00D630D3"/>
    <w:rsid w:val="00D708B6"/>
    <w:rsid w:val="00D71C92"/>
    <w:rsid w:val="00D73330"/>
    <w:rsid w:val="00D81A57"/>
    <w:rsid w:val="00D826FB"/>
    <w:rsid w:val="00D82E3A"/>
    <w:rsid w:val="00D831EA"/>
    <w:rsid w:val="00D836CD"/>
    <w:rsid w:val="00D8425B"/>
    <w:rsid w:val="00D8760F"/>
    <w:rsid w:val="00D87FA0"/>
    <w:rsid w:val="00D95207"/>
    <w:rsid w:val="00D95975"/>
    <w:rsid w:val="00D96BF9"/>
    <w:rsid w:val="00DA45DB"/>
    <w:rsid w:val="00DA4877"/>
    <w:rsid w:val="00DB1957"/>
    <w:rsid w:val="00DB2982"/>
    <w:rsid w:val="00DB29BD"/>
    <w:rsid w:val="00DB57AE"/>
    <w:rsid w:val="00DB5D97"/>
    <w:rsid w:val="00DB651C"/>
    <w:rsid w:val="00DC59A0"/>
    <w:rsid w:val="00DD31AD"/>
    <w:rsid w:val="00DD7426"/>
    <w:rsid w:val="00DE0A4D"/>
    <w:rsid w:val="00DE3D3A"/>
    <w:rsid w:val="00DE6231"/>
    <w:rsid w:val="00E03139"/>
    <w:rsid w:val="00E11396"/>
    <w:rsid w:val="00E11484"/>
    <w:rsid w:val="00E11A7D"/>
    <w:rsid w:val="00E16E92"/>
    <w:rsid w:val="00E16F64"/>
    <w:rsid w:val="00E230DB"/>
    <w:rsid w:val="00E2423C"/>
    <w:rsid w:val="00E25608"/>
    <w:rsid w:val="00E34473"/>
    <w:rsid w:val="00E35A85"/>
    <w:rsid w:val="00E3618E"/>
    <w:rsid w:val="00E3686B"/>
    <w:rsid w:val="00E36A45"/>
    <w:rsid w:val="00E40705"/>
    <w:rsid w:val="00E413D4"/>
    <w:rsid w:val="00E421FF"/>
    <w:rsid w:val="00E42AE8"/>
    <w:rsid w:val="00E42F5E"/>
    <w:rsid w:val="00E44A16"/>
    <w:rsid w:val="00E44EA8"/>
    <w:rsid w:val="00E523CF"/>
    <w:rsid w:val="00E5380E"/>
    <w:rsid w:val="00E5453B"/>
    <w:rsid w:val="00E563A9"/>
    <w:rsid w:val="00E56B5A"/>
    <w:rsid w:val="00E56E3E"/>
    <w:rsid w:val="00E576B1"/>
    <w:rsid w:val="00E60B6B"/>
    <w:rsid w:val="00E60DFD"/>
    <w:rsid w:val="00E649E6"/>
    <w:rsid w:val="00E66CA9"/>
    <w:rsid w:val="00E7149F"/>
    <w:rsid w:val="00E74D6B"/>
    <w:rsid w:val="00E803B8"/>
    <w:rsid w:val="00E819EA"/>
    <w:rsid w:val="00E826AC"/>
    <w:rsid w:val="00E82ADC"/>
    <w:rsid w:val="00E84477"/>
    <w:rsid w:val="00E86EEF"/>
    <w:rsid w:val="00E8733E"/>
    <w:rsid w:val="00E948F5"/>
    <w:rsid w:val="00E960FD"/>
    <w:rsid w:val="00E973F1"/>
    <w:rsid w:val="00E97C49"/>
    <w:rsid w:val="00EA1B9D"/>
    <w:rsid w:val="00EA5BEA"/>
    <w:rsid w:val="00EB74DB"/>
    <w:rsid w:val="00EC07E9"/>
    <w:rsid w:val="00EC0F99"/>
    <w:rsid w:val="00EC31D1"/>
    <w:rsid w:val="00ED0800"/>
    <w:rsid w:val="00ED1ADC"/>
    <w:rsid w:val="00ED3A5A"/>
    <w:rsid w:val="00ED3D88"/>
    <w:rsid w:val="00ED3FD3"/>
    <w:rsid w:val="00ED7594"/>
    <w:rsid w:val="00EE1124"/>
    <w:rsid w:val="00EE2778"/>
    <w:rsid w:val="00EE3925"/>
    <w:rsid w:val="00EE426F"/>
    <w:rsid w:val="00F041A8"/>
    <w:rsid w:val="00F05AB9"/>
    <w:rsid w:val="00F07B5C"/>
    <w:rsid w:val="00F07F48"/>
    <w:rsid w:val="00F12567"/>
    <w:rsid w:val="00F1310A"/>
    <w:rsid w:val="00F15AD8"/>
    <w:rsid w:val="00F162B4"/>
    <w:rsid w:val="00F166D2"/>
    <w:rsid w:val="00F20CC1"/>
    <w:rsid w:val="00F22989"/>
    <w:rsid w:val="00F24184"/>
    <w:rsid w:val="00F26A74"/>
    <w:rsid w:val="00F26B07"/>
    <w:rsid w:val="00F26BAA"/>
    <w:rsid w:val="00F26F40"/>
    <w:rsid w:val="00F275C3"/>
    <w:rsid w:val="00F34E27"/>
    <w:rsid w:val="00F40C17"/>
    <w:rsid w:val="00F42D14"/>
    <w:rsid w:val="00F44B7C"/>
    <w:rsid w:val="00F46080"/>
    <w:rsid w:val="00F51DCF"/>
    <w:rsid w:val="00F55B58"/>
    <w:rsid w:val="00F57077"/>
    <w:rsid w:val="00F60E07"/>
    <w:rsid w:val="00F705CD"/>
    <w:rsid w:val="00F805B5"/>
    <w:rsid w:val="00F831B4"/>
    <w:rsid w:val="00F852D7"/>
    <w:rsid w:val="00F924B9"/>
    <w:rsid w:val="00F92EB0"/>
    <w:rsid w:val="00F94DA9"/>
    <w:rsid w:val="00F97820"/>
    <w:rsid w:val="00FA0E45"/>
    <w:rsid w:val="00FA1850"/>
    <w:rsid w:val="00FA63F5"/>
    <w:rsid w:val="00FA6972"/>
    <w:rsid w:val="00FB3CEE"/>
    <w:rsid w:val="00FB4F2B"/>
    <w:rsid w:val="00FB5B0C"/>
    <w:rsid w:val="00FC45C6"/>
    <w:rsid w:val="00FC4CF5"/>
    <w:rsid w:val="00FC5B81"/>
    <w:rsid w:val="00FC5D14"/>
    <w:rsid w:val="00FD10A9"/>
    <w:rsid w:val="00FD165A"/>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0B3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jc w:val="left"/>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 w:type="paragraph" w:styleId="afa">
    <w:name w:val="List Bullet"/>
    <w:basedOn w:val="afb"/>
    <w:qFormat/>
    <w:rsid w:val="00272972"/>
    <w:pPr>
      <w:overflowPunct/>
      <w:autoSpaceDE/>
      <w:autoSpaceDN/>
      <w:adjustRightInd/>
      <w:spacing w:after="180"/>
      <w:ind w:left="568" w:firstLineChars="0" w:hanging="284"/>
      <w:contextualSpacing w:val="0"/>
      <w:jc w:val="left"/>
      <w:textAlignment w:val="auto"/>
    </w:pPr>
    <w:rPr>
      <w:rFonts w:ascii="Times New Roman" w:hAnsi="Times New Roman"/>
      <w:lang w:eastAsia="en-US"/>
    </w:rPr>
  </w:style>
  <w:style w:type="paragraph" w:styleId="afb">
    <w:name w:val="List"/>
    <w:basedOn w:val="a"/>
    <w:uiPriority w:val="99"/>
    <w:semiHidden/>
    <w:unhideWhenUsed/>
    <w:rsid w:val="00272972"/>
    <w:pPr>
      <w:ind w:left="200" w:hangingChars="200" w:hanging="200"/>
      <w:contextualSpacing/>
    </w:pPr>
  </w:style>
  <w:style w:type="table" w:customStyle="1" w:styleId="SGSTableBasic12">
    <w:name w:val="SGS Table Basic 12"/>
    <w:basedOn w:val="a1"/>
    <w:next w:val="af6"/>
    <w:uiPriority w:val="39"/>
    <w:qFormat/>
    <w:rsid w:val="00CB21ED"/>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DD7426"/>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s-markdown-paragraph">
    <w:name w:val="ds-markdown-paragraph"/>
    <w:basedOn w:val="a"/>
    <w:rsid w:val="00E16E9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katex-mathml">
    <w:name w:val="katex-mathml"/>
    <w:basedOn w:val="a0"/>
    <w:rsid w:val="00E16E92"/>
  </w:style>
  <w:style w:type="character" w:customStyle="1" w:styleId="mord">
    <w:name w:val="mord"/>
    <w:basedOn w:val="a0"/>
    <w:rsid w:val="00E16E92"/>
  </w:style>
  <w:style w:type="character" w:customStyle="1" w:styleId="vlist-s">
    <w:name w:val="vlist-s"/>
    <w:basedOn w:val="a0"/>
    <w:rsid w:val="00E16E92"/>
  </w:style>
  <w:style w:type="character" w:customStyle="1" w:styleId="mrel">
    <w:name w:val="mrel"/>
    <w:basedOn w:val="a0"/>
    <w:rsid w:val="00E16E92"/>
  </w:style>
  <w:style w:type="character" w:customStyle="1" w:styleId="mopen">
    <w:name w:val="mopen"/>
    <w:basedOn w:val="a0"/>
    <w:rsid w:val="00E16E92"/>
  </w:style>
  <w:style w:type="character" w:customStyle="1" w:styleId="mbin">
    <w:name w:val="mbin"/>
    <w:basedOn w:val="a0"/>
    <w:rsid w:val="00E16E92"/>
  </w:style>
  <w:style w:type="character" w:customStyle="1" w:styleId="mclose">
    <w:name w:val="mclose"/>
    <w:basedOn w:val="a0"/>
    <w:rsid w:val="00E16E92"/>
  </w:style>
  <w:style w:type="paragraph" w:customStyle="1" w:styleId="EQ">
    <w:name w:val="EQ"/>
    <w:basedOn w:val="a"/>
    <w:next w:val="a"/>
    <w:link w:val="EQChar"/>
    <w:rsid w:val="00CF55C6"/>
    <w:pPr>
      <w:keepLines/>
      <w:tabs>
        <w:tab w:val="center" w:pos="4536"/>
        <w:tab w:val="right" w:pos="9072"/>
      </w:tabs>
      <w:spacing w:after="180"/>
      <w:jc w:val="left"/>
    </w:pPr>
    <w:rPr>
      <w:rFonts w:eastAsiaTheme="minorEastAsia"/>
      <w:noProof/>
      <w:lang w:eastAsia="en-US"/>
    </w:rPr>
  </w:style>
  <w:style w:type="character" w:customStyle="1" w:styleId="EQChar">
    <w:name w:val="EQ Char"/>
    <w:link w:val="EQ"/>
    <w:rsid w:val="00CF55C6"/>
    <w:rPr>
      <w:rFonts w:ascii="Arial" w:hAnsi="Arial" w:cs="Times New Roman"/>
      <w:noProof/>
      <w:kern w:val="0"/>
      <w:sz w:val="20"/>
      <w:szCs w:val="20"/>
      <w:lang w:val="en-GB" w:eastAsia="en-US"/>
    </w:rPr>
  </w:style>
  <w:style w:type="paragraph" w:styleId="21">
    <w:name w:val="Body Text 2"/>
    <w:basedOn w:val="a"/>
    <w:link w:val="22"/>
    <w:uiPriority w:val="99"/>
    <w:semiHidden/>
    <w:unhideWhenUsed/>
    <w:rsid w:val="00126557"/>
    <w:pPr>
      <w:spacing w:line="480" w:lineRule="auto"/>
    </w:pPr>
  </w:style>
  <w:style w:type="character" w:customStyle="1" w:styleId="22">
    <w:name w:val="正文文本 2 字符"/>
    <w:basedOn w:val="a0"/>
    <w:link w:val="21"/>
    <w:uiPriority w:val="99"/>
    <w:semiHidden/>
    <w:rsid w:val="00126557"/>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20135783">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5852715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25247253">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4823922">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6734374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57407846">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9188336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33641221">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37727848">
      <w:bodyDiv w:val="1"/>
      <w:marLeft w:val="0"/>
      <w:marRight w:val="0"/>
      <w:marTop w:val="0"/>
      <w:marBottom w:val="0"/>
      <w:divBdr>
        <w:top w:val="none" w:sz="0" w:space="0" w:color="auto"/>
        <w:left w:val="none" w:sz="0" w:space="0" w:color="auto"/>
        <w:bottom w:val="none" w:sz="0" w:space="0" w:color="auto"/>
        <w:right w:val="none" w:sz="0" w:space="0" w:color="auto"/>
      </w:divBdr>
    </w:div>
    <w:div w:id="1379891990">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71307971">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45841619">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28603368">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094274003">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29660001">
      <w:bodyDiv w:val="1"/>
      <w:marLeft w:val="0"/>
      <w:marRight w:val="0"/>
      <w:marTop w:val="0"/>
      <w:marBottom w:val="0"/>
      <w:divBdr>
        <w:top w:val="none" w:sz="0" w:space="0" w:color="auto"/>
        <w:left w:val="none" w:sz="0" w:space="0" w:color="auto"/>
        <w:bottom w:val="none" w:sz="0" w:space="0" w:color="auto"/>
        <w:right w:val="none" w:sz="0" w:space="0" w:color="auto"/>
      </w:divBdr>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3977</TotalTime>
  <Pages>8</Pages>
  <Words>1966</Words>
  <Characters>11208</Characters>
  <Application>Microsoft Office Word</Application>
  <DocSecurity>0</DocSecurity>
  <Lines>93</Lines>
  <Paragraphs>26</Paragraphs>
  <ScaleCrop>false</ScaleCrop>
  <Company>Huawei Technologies Co.,Ltd.</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142</cp:revision>
  <dcterms:created xsi:type="dcterms:W3CDTF">2025-03-25T12:42:00Z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